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能源集团所属阜矿集团招聘公告</w:t>
      </w:r>
    </w:p>
    <w:p>
      <w:pPr>
        <w:spacing w:line="560" w:lineRule="exact"/>
        <w:ind w:firstLine="592" w:firstLineChars="200"/>
        <w:rPr>
          <w:rFonts w:hint="eastAsia" w:ascii="宋体" w:hAnsi="宋体"/>
          <w:color w:val="222222"/>
          <w:spacing w:val="8"/>
          <w:sz w:val="28"/>
          <w:szCs w:val="28"/>
          <w:shd w:val="clear" w:color="auto" w:fill="FFFFFF"/>
        </w:rPr>
      </w:pPr>
      <w:r>
        <w:rPr>
          <w:rFonts w:hint="eastAsia" w:ascii="宋体" w:hAnsi="宋体"/>
          <w:color w:val="222222"/>
          <w:spacing w:val="8"/>
          <w:sz w:val="28"/>
          <w:szCs w:val="28"/>
          <w:shd w:val="clear" w:color="auto" w:fill="FFFFFF"/>
        </w:rPr>
        <w:t xml:space="preserve"> </w:t>
      </w:r>
    </w:p>
    <w:p>
      <w:pPr>
        <w:spacing w:line="560" w:lineRule="exact"/>
        <w:ind w:firstLine="672" w:firstLineChars="200"/>
        <w:rPr>
          <w:rFonts w:hint="eastAsia" w:ascii="仿宋_GB2312" w:hAnsi="仿宋_GB2312" w:eastAsia="仿宋_GB2312" w:cs="仿宋_GB2312"/>
          <w:color w:val="222222"/>
          <w:spacing w:val="8"/>
          <w:sz w:val="32"/>
          <w:szCs w:val="32"/>
          <w:shd w:val="clear" w:color="auto" w:fill="FFFFFF"/>
        </w:rPr>
      </w:pPr>
      <w:r>
        <w:rPr>
          <w:rFonts w:hint="eastAsia" w:ascii="仿宋_GB2312" w:hAnsi="仿宋_GB2312" w:eastAsia="仿宋_GB2312" w:cs="仿宋_GB2312"/>
          <w:color w:val="222222"/>
          <w:spacing w:val="8"/>
          <w:sz w:val="32"/>
          <w:szCs w:val="32"/>
          <w:shd w:val="clear" w:color="auto" w:fill="FFFFFF"/>
        </w:rPr>
        <w:t xml:space="preserve">阜新矿业（集团）有限责任公司（以下简称“公司”）隶属于辽宁省能源产业控股集团有限责任公司，公司注册资本12亿元，现有职工1.4万余人。下辖二级单位17户，其中：生产矿井3座（恒大煤矿、内蒙古海州露天能源有限公司露天矿、内蒙古海州露天能源有限公司井工矿），核定产能1420万吨/年；非煤单位涵盖机械制造、土建矿建工程、瓦斯利用、测绘勘探、物流运输、绿化复垦、职业教育、生活服务以及井下水资源、煤矸石开发等多方面业务。在习近平新时代中国特色社会主义思想指引下，公司深入学习贯彻党的二十大精神，全面贯彻新发展理念，聚焦清洁低碳、经济高效、安全可靠的高质量发展目标，布局核心主业做优做强，全面推进智慧矿山建设，所属恒大煤矿、白音华井工矿全部实现智能化开采，白音华露天矿引进卡车无人驾驶系统，达到“少人则安、无人则安”的目标；强化增储扩能，在挖潜现有资源储量的基础上，积极推进白音华露天矿3.8亿吨、白音华井工矿10.8亿吨、恒大煤矿1.38亿吨扩储工作，企业发展后劲十足、前景广阔；坚持以煤为基，延伸电力、仓储物流、机械制造三链协同发展的产业链条；依托上下游产业，致力构建特点鲜明、优势突出的非煤“品牌企业”，形成“多点支撑”可持续发展的新格局。为满足企业经营发展需要，现面向社会公开招聘并将有关事项公告如下：   </w:t>
      </w:r>
    </w:p>
    <w:p>
      <w:pPr>
        <w:spacing w:line="560" w:lineRule="exact"/>
        <w:ind w:firstLine="672" w:firstLineChars="200"/>
        <w:rPr>
          <w:rStyle w:val="6"/>
          <w:rFonts w:hint="eastAsia" w:ascii="黑体" w:hAnsi="黑体" w:eastAsia="黑体"/>
          <w:b w:val="0"/>
          <w:bCs/>
        </w:rPr>
      </w:pPr>
      <w:r>
        <w:rPr>
          <w:rStyle w:val="6"/>
          <w:rFonts w:hint="eastAsia" w:ascii="黑体" w:hAnsi="黑体" w:eastAsia="黑体"/>
          <w:b w:val="0"/>
          <w:bCs/>
          <w:spacing w:val="8"/>
          <w:sz w:val="32"/>
          <w:szCs w:val="32"/>
          <w:shd w:val="clear" w:color="auto" w:fill="FFFFFF"/>
        </w:rPr>
        <w:t>一、招聘岗位及要求</w:t>
      </w:r>
    </w:p>
    <w:p>
      <w:pPr>
        <w:spacing w:line="560" w:lineRule="exact"/>
        <w:ind w:firstLine="672" w:firstLineChars="200"/>
        <w:rPr>
          <w:rFonts w:hint="eastAsia" w:ascii="仿宋_GB2312" w:hAnsi="仿宋_GB2312" w:eastAsia="仿宋_GB2312" w:cs="仿宋_GB2312"/>
          <w:color w:val="222222"/>
          <w:sz w:val="32"/>
          <w:szCs w:val="32"/>
        </w:rPr>
      </w:pPr>
      <w:r>
        <w:rPr>
          <w:rFonts w:hint="eastAsia" w:ascii="仿宋_GB2312" w:hAnsi="仿宋_GB2312" w:eastAsia="仿宋_GB2312" w:cs="仿宋_GB2312"/>
          <w:color w:val="222222"/>
          <w:spacing w:val="8"/>
          <w:sz w:val="32"/>
          <w:szCs w:val="32"/>
          <w:shd w:val="clear" w:color="auto" w:fill="FFFFFF"/>
        </w:rPr>
        <w:t>此次计划招聘264人。其中：</w:t>
      </w:r>
      <w:r>
        <w:rPr>
          <w:rFonts w:hint="eastAsia" w:ascii="仿宋_GB2312" w:hAnsi="仿宋_GB2312" w:eastAsia="仿宋_GB2312" w:cs="仿宋_GB2312"/>
          <w:color w:val="222222"/>
          <w:spacing w:val="8"/>
          <w:sz w:val="32"/>
          <w:szCs w:val="32"/>
          <w:shd w:val="clear" w:color="auto" w:fill="FFFFFF"/>
          <w:lang w:val="en-US" w:eastAsia="zh-CN"/>
        </w:rPr>
        <w:t>专业</w:t>
      </w:r>
      <w:r>
        <w:rPr>
          <w:rFonts w:hint="eastAsia" w:ascii="仿宋_GB2312" w:hAnsi="仿宋_GB2312" w:eastAsia="仿宋_GB2312" w:cs="仿宋_GB2312"/>
          <w:color w:val="222222"/>
          <w:spacing w:val="8"/>
          <w:sz w:val="32"/>
          <w:szCs w:val="32"/>
          <w:shd w:val="clear" w:color="auto" w:fill="FFFFFF"/>
        </w:rPr>
        <w:t>技术岗位16人，技能操作岗位248人。具体要求详见《阜矿集团2023年下半年人力资源需求表》（附件1），条件特别优秀者可适当放宽。</w:t>
      </w:r>
    </w:p>
    <w:p>
      <w:pPr>
        <w:spacing w:line="560" w:lineRule="exact"/>
        <w:ind w:firstLine="672" w:firstLineChars="200"/>
        <w:rPr>
          <w:rStyle w:val="6"/>
          <w:rFonts w:hint="eastAsia" w:ascii="黑体" w:hAnsi="黑体" w:eastAsia="黑体"/>
          <w:b w:val="0"/>
          <w:bCs/>
        </w:rPr>
      </w:pPr>
      <w:r>
        <w:rPr>
          <w:rStyle w:val="6"/>
          <w:rFonts w:hint="eastAsia" w:ascii="黑体" w:hAnsi="黑体" w:eastAsia="黑体"/>
          <w:b w:val="0"/>
          <w:bCs/>
          <w:spacing w:val="8"/>
          <w:sz w:val="32"/>
          <w:szCs w:val="32"/>
          <w:shd w:val="clear" w:color="auto" w:fill="FFFFFF"/>
        </w:rPr>
        <w:t>二、报名条件</w:t>
      </w:r>
    </w:p>
    <w:p>
      <w:pPr>
        <w:pStyle w:val="2"/>
        <w:widowControl/>
        <w:numPr>
          <w:numId w:val="0"/>
        </w:numPr>
        <w:spacing w:before="0" w:beforeAutospacing="0" w:after="0" w:afterAutospacing="0" w:line="560" w:lineRule="exact"/>
        <w:ind w:leftChars="200"/>
        <w:rPr>
          <w:rStyle w:val="6"/>
          <w:rFonts w:hint="eastAsia" w:ascii="楷体_GB2312" w:hAnsi="楷体_GB2312" w:eastAsia="楷体_GB2312" w:cs="楷体_GB2312"/>
          <w:b w:val="0"/>
          <w:sz w:val="32"/>
          <w:szCs w:val="32"/>
        </w:rPr>
      </w:pPr>
      <w:r>
        <w:rPr>
          <w:rStyle w:val="6"/>
          <w:rFonts w:hint="eastAsia" w:ascii="楷体_GB2312" w:hAnsi="楷体_GB2312" w:eastAsia="楷体_GB2312" w:cs="楷体_GB2312"/>
          <w:b w:val="0"/>
          <w:sz w:val="32"/>
          <w:szCs w:val="32"/>
          <w:lang w:eastAsia="zh-CN"/>
        </w:rPr>
        <w:t>（</w:t>
      </w:r>
      <w:r>
        <w:rPr>
          <w:rStyle w:val="6"/>
          <w:rFonts w:hint="eastAsia" w:ascii="楷体_GB2312" w:hAnsi="楷体_GB2312" w:eastAsia="楷体_GB2312" w:cs="楷体_GB2312"/>
          <w:b w:val="0"/>
          <w:sz w:val="32"/>
          <w:szCs w:val="32"/>
          <w:lang w:val="en-US" w:eastAsia="zh-CN"/>
        </w:rPr>
        <w:t>一</w:t>
      </w:r>
      <w:r>
        <w:rPr>
          <w:rStyle w:val="6"/>
          <w:rFonts w:hint="eastAsia" w:ascii="楷体_GB2312" w:hAnsi="楷体_GB2312" w:eastAsia="楷体_GB2312" w:cs="楷体_GB2312"/>
          <w:b w:val="0"/>
          <w:sz w:val="32"/>
          <w:szCs w:val="32"/>
          <w:lang w:eastAsia="zh-CN"/>
        </w:rPr>
        <w:t>）</w:t>
      </w:r>
      <w:r>
        <w:rPr>
          <w:rStyle w:val="6"/>
          <w:rFonts w:hint="eastAsia" w:ascii="楷体_GB2312" w:hAnsi="楷体_GB2312" w:eastAsia="楷体_GB2312" w:cs="楷体_GB2312"/>
          <w:b w:val="0"/>
          <w:sz w:val="32"/>
          <w:szCs w:val="32"/>
        </w:rPr>
        <w:t>基本条件</w:t>
      </w:r>
    </w:p>
    <w:p>
      <w:pPr>
        <w:pStyle w:val="2"/>
        <w:autoSpaceDE w:val="0"/>
        <w:spacing w:before="0" w:beforeAutospacing="0" w:after="0" w:afterAutospacing="0" w:line="560" w:lineRule="exact"/>
        <w:ind w:firstLine="640" w:firstLineChars="200"/>
        <w:rPr>
          <w:rStyle w:val="6"/>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sz w:val="32"/>
          <w:szCs w:val="32"/>
        </w:rPr>
        <w:t>具有中华人民共和国国籍；拥护中国共产党；年满十八周岁；具有良好品行；具有正常履行职责的身体条件和心理素质。</w:t>
      </w:r>
    </w:p>
    <w:p>
      <w:pPr>
        <w:pStyle w:val="2"/>
        <w:widowControl/>
        <w:spacing w:before="0" w:beforeAutospacing="0" w:after="0" w:afterAutospacing="0" w:line="560" w:lineRule="exact"/>
        <w:rPr>
          <w:rStyle w:val="6"/>
          <w:rFonts w:hint="eastAsia" w:ascii="仿宋" w:hAnsi="仿宋" w:eastAsia="仿宋"/>
          <w:bCs/>
          <w:sz w:val="32"/>
          <w:szCs w:val="32"/>
        </w:rPr>
      </w:pPr>
      <w:r>
        <w:rPr>
          <w:rStyle w:val="6"/>
          <w:rFonts w:hint="eastAsia" w:ascii="仿宋" w:hAnsi="仿宋" w:eastAsia="仿宋"/>
          <w:bCs/>
          <w:sz w:val="32"/>
          <w:szCs w:val="32"/>
        </w:rPr>
        <w:t xml:space="preserve">  </w:t>
      </w:r>
      <w:r>
        <w:rPr>
          <w:rStyle w:val="6"/>
          <w:rFonts w:ascii="楷体_GB2312" w:hAnsi="楷体_GB2312"/>
          <w:b w:val="0"/>
          <w:sz w:val="32"/>
          <w:szCs w:val="32"/>
        </w:rPr>
        <w:t xml:space="preserve"> </w:t>
      </w:r>
      <w:r>
        <w:rPr>
          <w:rStyle w:val="6"/>
          <w:rFonts w:hint="eastAsia" w:ascii="楷体_GB2312" w:hAnsi="楷体_GB2312" w:eastAsia="楷体_GB2312" w:cs="楷体_GB2312"/>
          <w:b w:val="0"/>
          <w:sz w:val="32"/>
          <w:szCs w:val="32"/>
          <w:lang w:val="en-US" w:eastAsia="zh-CN"/>
        </w:rPr>
        <w:t>（</w:t>
      </w:r>
      <w:r>
        <w:rPr>
          <w:rStyle w:val="6"/>
          <w:rFonts w:hint="eastAsia" w:ascii="楷体_GB2312" w:hAnsi="楷体_GB2312" w:eastAsia="楷体_GB2312" w:cs="楷体_GB2312"/>
          <w:b w:val="0"/>
          <w:sz w:val="32"/>
          <w:szCs w:val="32"/>
          <w:lang w:val="en-US" w:eastAsia="zh-CN"/>
        </w:rPr>
        <w:t>二）任职条件</w:t>
      </w:r>
    </w:p>
    <w:p>
      <w:pPr>
        <w:pStyle w:val="2"/>
        <w:widowControl/>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1.应聘者应具有岗位要求的学历条件。</w:t>
      </w:r>
    </w:p>
    <w:p>
      <w:pPr>
        <w:pStyle w:val="2"/>
        <w:widowControl/>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2.熟悉本岗位所需的法律法规和专业知识。</w:t>
      </w:r>
    </w:p>
    <w:p>
      <w:pPr>
        <w:pStyle w:val="2"/>
        <w:widowControl/>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3.具有良好的职业素养和较好的沟通协调能力。</w:t>
      </w:r>
    </w:p>
    <w:p>
      <w:pPr>
        <w:pStyle w:val="2"/>
        <w:widowControl/>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4.现实表现良好，品行端正，无不良社会影响，无违法劣迹记录（以公安部门开具证明为准）。</w:t>
      </w:r>
    </w:p>
    <w:p>
      <w:pPr>
        <w:pStyle w:val="2"/>
        <w:widowControl/>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5.符合具体招聘岗位所需要的其他条件。</w:t>
      </w:r>
    </w:p>
    <w:p>
      <w:pPr>
        <w:pStyle w:val="2"/>
        <w:widowControl/>
        <w:spacing w:before="0" w:beforeAutospacing="0" w:after="0" w:afterAutospacing="0" w:line="560" w:lineRule="exact"/>
        <w:rPr>
          <w:rFonts w:hint="eastAsia" w:ascii="仿宋" w:hAnsi="仿宋" w:eastAsia="仿宋"/>
          <w:sz w:val="32"/>
          <w:szCs w:val="32"/>
        </w:rPr>
      </w:pPr>
      <w:r>
        <w:rPr>
          <w:rFonts w:hint="eastAsia" w:ascii="仿宋" w:hAnsi="仿宋" w:eastAsia="仿宋"/>
          <w:sz w:val="32"/>
          <w:szCs w:val="32"/>
        </w:rPr>
        <w:t xml:space="preserve"> </w:t>
      </w:r>
      <w:r>
        <w:rPr>
          <w:rFonts w:hint="eastAsia" w:ascii="仿宋" w:hAnsi="仿宋" w:eastAsia="仿宋"/>
          <w:b/>
          <w:bCs/>
          <w:sz w:val="32"/>
          <w:szCs w:val="32"/>
        </w:rPr>
        <w:t xml:space="preserve">  </w:t>
      </w:r>
      <w:r>
        <w:rPr>
          <w:rStyle w:val="6"/>
          <w:rFonts w:hint="eastAsia" w:ascii="楷体_GB2312" w:hAnsi="楷体_GB2312" w:eastAsia="楷体_GB2312" w:cs="楷体_GB2312"/>
          <w:b w:val="0"/>
          <w:sz w:val="32"/>
          <w:szCs w:val="32"/>
          <w:lang w:val="en-US" w:eastAsia="zh-CN"/>
        </w:rPr>
        <w:t>（三）不得参加招聘情况</w:t>
      </w:r>
    </w:p>
    <w:p>
      <w:pPr>
        <w:pStyle w:val="2"/>
        <w:widowControl/>
        <w:spacing w:before="0" w:beforeAutospacing="0" w:after="0" w:afterAutospacing="0" w:line="56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有下列情形之一的，不得参加此次招聘：</w:t>
      </w:r>
    </w:p>
    <w:p>
      <w:pPr>
        <w:pStyle w:val="2"/>
        <w:widowControl/>
        <w:spacing w:before="0" w:beforeAutospacing="0" w:after="0" w:afterAutospacing="0" w:line="560" w:lineRule="exact"/>
        <w:ind w:left="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1.受司法机关或纪检、监察机关审查，尚未做出结论的。</w:t>
      </w:r>
    </w:p>
    <w:p>
      <w:pPr>
        <w:pStyle w:val="2"/>
        <w:widowControl/>
        <w:spacing w:before="0" w:beforeAutospacing="0" w:after="0" w:afterAutospacing="0" w:line="560" w:lineRule="exact"/>
        <w:ind w:left="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2.受党纪、行政处分，尚处影响期内的。</w:t>
      </w:r>
    </w:p>
    <w:p>
      <w:pPr>
        <w:pStyle w:val="2"/>
        <w:widowControl/>
        <w:spacing w:before="0" w:beforeAutospacing="0" w:after="0" w:afterAutospacing="0" w:line="560" w:lineRule="exact"/>
        <w:ind w:left="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3.有违法犯罪记录的。</w:t>
      </w:r>
    </w:p>
    <w:p>
      <w:pPr>
        <w:pStyle w:val="2"/>
        <w:widowControl/>
        <w:spacing w:before="0" w:beforeAutospacing="0" w:after="0" w:afterAutospacing="0" w:line="560" w:lineRule="exact"/>
        <w:ind w:left="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4.有其他情形影响录用的。</w:t>
      </w:r>
    </w:p>
    <w:p>
      <w:pPr>
        <w:pStyle w:val="2"/>
        <w:widowControl/>
        <w:spacing w:before="0" w:beforeAutospacing="0" w:after="0" w:afterAutospacing="0" w:line="560" w:lineRule="exact"/>
        <w:ind w:left="560"/>
        <w:rPr>
          <w:rFonts w:hint="eastAsia" w:ascii="黑体" w:hAnsi="黑体" w:eastAsia="黑体"/>
          <w:sz w:val="32"/>
          <w:szCs w:val="32"/>
        </w:rPr>
      </w:pPr>
      <w:r>
        <w:rPr>
          <w:rFonts w:hint="eastAsia" w:ascii="黑体" w:hAnsi="黑体" w:eastAsia="黑体"/>
          <w:sz w:val="32"/>
          <w:szCs w:val="32"/>
        </w:rPr>
        <w:t>三、福利待遇及激励政策</w:t>
      </w:r>
    </w:p>
    <w:p>
      <w:pPr>
        <w:pStyle w:val="2"/>
        <w:widowControl/>
        <w:spacing w:before="0" w:beforeAutospacing="0" w:after="0" w:afterAutospacing="0" w:line="560" w:lineRule="exact"/>
        <w:ind w:firstLine="640" w:firstLineChars="200"/>
        <w:rPr>
          <w:rFonts w:hint="eastAsia" w:ascii="楷体" w:hAnsi="楷体" w:eastAsia="楷体"/>
          <w:sz w:val="32"/>
          <w:szCs w:val="32"/>
        </w:rPr>
      </w:pPr>
      <w:r>
        <w:rPr>
          <w:rFonts w:hint="eastAsia" w:ascii="楷体" w:hAnsi="楷体" w:eastAsia="楷体"/>
          <w:sz w:val="32"/>
          <w:szCs w:val="32"/>
        </w:rPr>
        <w:t>（一）薪酬待遇</w:t>
      </w:r>
    </w:p>
    <w:p>
      <w:pPr>
        <w:pStyle w:val="2"/>
        <w:widowControl/>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岗位工资+职位职级工资+经营（安全）绩效工资+各项津贴，五险两金、带薪年休假、供暖费报销、职工体检。具体薪酬标准详见《阜矿集团2023年下半年人力资源需求表》（附件1）。</w:t>
      </w:r>
    </w:p>
    <w:p>
      <w:pPr>
        <w:ind w:firstLine="640"/>
        <w:rPr>
          <w:rFonts w:hint="eastAsia" w:ascii="楷体" w:hAnsi="楷体" w:eastAsia="楷体"/>
          <w:sz w:val="32"/>
          <w:szCs w:val="32"/>
        </w:rPr>
      </w:pPr>
      <w:r>
        <w:rPr>
          <w:rFonts w:hint="eastAsia" w:ascii="楷体" w:hAnsi="楷体" w:eastAsia="楷体"/>
          <w:sz w:val="32"/>
          <w:szCs w:val="32"/>
        </w:rPr>
        <w:t>（二）</w:t>
      </w:r>
      <w:r>
        <w:rPr>
          <w:rFonts w:hint="eastAsia" w:ascii="楷体" w:hAnsi="楷体" w:eastAsia="楷体"/>
          <w:sz w:val="32"/>
          <w:szCs w:val="32"/>
          <w:lang w:val="en-US" w:eastAsia="zh-CN"/>
        </w:rPr>
        <w:t>专业</w:t>
      </w:r>
      <w:r>
        <w:rPr>
          <w:rFonts w:hint="eastAsia" w:ascii="楷体" w:hAnsi="楷体" w:eastAsia="楷体"/>
          <w:sz w:val="32"/>
          <w:szCs w:val="32"/>
        </w:rPr>
        <w:t>技术岗位招聘人员激励政策</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1.住房补贴待遇：对外埠来阜矿专业技术岗位职工，所在单位提供公寓住宿，单人、单间、食宿免费。无条件提供或本人自行租房的，享受租房补贴。补贴标准： 研究生学历或本科学历具有高级职称且从事专业对口井下岗位：1200元/月、其他井下岗位1000元/月;本科学历且从事专业对口井下岗位：800元/月、其他井下岗位500元/月;专科学历且从事专业对口井下岗位：500元/月、其他井下岗位300元/月。</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发放期限为三年，每年统一发放一次，补贴期间购房的不再享受租房补贴。</w:t>
      </w:r>
    </w:p>
    <w:p>
      <w:pPr>
        <w:pStyle w:val="2"/>
        <w:widowControl/>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次性安置待遇：对来阜矿工作第一次签定三年合同期满，第二次续签五年期劳动合同且继续从事对口专业岗位的井下一线及通风、地测专业工作技术或管理岗位职工，发放一次性安置费。安置费标准如下：研究生学历或本科学历具有高级职称：8万元;本科学历：5万元;专科学历：3万元。</w:t>
      </w:r>
    </w:p>
    <w:p>
      <w:pPr>
        <w:pStyle w:val="2"/>
        <w:widowControl/>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此项费用自签定第二次合同期起，按照职工应享受一次性安置费标准一次性发放。</w:t>
      </w:r>
    </w:p>
    <w:p>
      <w:pPr>
        <w:pStyle w:val="2"/>
        <w:widowControl/>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职业规划激励政策：在招聘岗位工作满3年以上视情况择优选任到技术主管岗位或基层副职级（二级职员）管理岗位。经组织考察认定，特别优秀或者工作特殊需要的，按照《阜新矿业集团管理人员选拔任用管理办法（试行）》中规定的破格提拔条件，可以突破任职资格规定或者越级提拔担任领导职务。</w:t>
      </w:r>
    </w:p>
    <w:p>
      <w:pPr>
        <w:pStyle w:val="2"/>
        <w:widowControl/>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4.享受省、市关于促进高校毕业生就业及引才工作相关激励奖励政策。</w:t>
      </w:r>
    </w:p>
    <w:p>
      <w:pPr>
        <w:pStyle w:val="2"/>
        <w:widowControl/>
        <w:spacing w:before="0" w:beforeAutospacing="0" w:after="0" w:afterAutospacing="0" w:line="560" w:lineRule="exact"/>
        <w:ind w:firstLine="640" w:firstLineChars="200"/>
        <w:rPr>
          <w:rFonts w:hint="eastAsia" w:ascii="黑体" w:hAnsi="黑体" w:eastAsia="黑体"/>
          <w:sz w:val="32"/>
          <w:szCs w:val="32"/>
        </w:rPr>
      </w:pPr>
      <w:r>
        <w:rPr>
          <w:rStyle w:val="6"/>
          <w:rFonts w:hint="eastAsia" w:ascii="黑体" w:hAnsi="黑体" w:eastAsia="黑体"/>
          <w:b w:val="0"/>
          <w:bCs/>
          <w:sz w:val="32"/>
          <w:szCs w:val="32"/>
        </w:rPr>
        <w:t>四、应聘程序</w:t>
      </w:r>
      <w:r>
        <w:rPr>
          <w:rStyle w:val="6"/>
          <w:rFonts w:hint="eastAsia" w:ascii="黑体" w:hAnsi="黑体" w:eastAsia="黑体"/>
          <w:sz w:val="32"/>
          <w:szCs w:val="32"/>
        </w:rPr>
        <w:t xml:space="preserve"> </w:t>
      </w:r>
    </w:p>
    <w:p>
      <w:pPr>
        <w:pStyle w:val="2"/>
        <w:widowControl/>
        <w:spacing w:before="0" w:beforeAutospacing="0" w:after="0" w:afterAutospacing="0" w:line="560" w:lineRule="exact"/>
        <w:ind w:firstLine="640" w:firstLineChars="200"/>
        <w:rPr>
          <w:rFonts w:hint="eastAsia" w:ascii="楷体_GB2312" w:hAnsi="楷体_GB2312" w:eastAsia="楷体_GB2312" w:cs="楷体_GB2312"/>
          <w:bCs/>
          <w:sz w:val="32"/>
          <w:szCs w:val="32"/>
        </w:rPr>
      </w:pPr>
      <w:r>
        <w:rPr>
          <w:rStyle w:val="6"/>
          <w:rFonts w:hint="eastAsia" w:ascii="楷体_GB2312" w:hAnsi="楷体_GB2312" w:eastAsia="楷体_GB2312" w:cs="楷体_GB2312"/>
          <w:b w:val="0"/>
          <w:bCs/>
          <w:sz w:val="32"/>
          <w:szCs w:val="32"/>
        </w:rPr>
        <w:t>（一）报名</w:t>
      </w:r>
    </w:p>
    <w:p>
      <w:pPr>
        <w:pStyle w:val="2"/>
        <w:widowControl/>
        <w:spacing w:before="0" w:beforeAutospacing="0" w:after="0" w:afterAutospacing="0" w:line="560" w:lineRule="exact"/>
        <w:ind w:left="279" w:leftChars="133" w:firstLine="640" w:firstLineChars="200"/>
        <w:rPr>
          <w:rStyle w:val="6"/>
          <w:rFonts w:hint="eastAsia" w:ascii="仿宋_GB2312" w:hAnsi="仿宋_GB2312" w:eastAsia="仿宋_GB2312" w:cs="仿宋_GB2312"/>
          <w:b w:val="0"/>
          <w:sz w:val="32"/>
          <w:szCs w:val="32"/>
        </w:rPr>
      </w:pPr>
      <w:r>
        <w:rPr>
          <w:rStyle w:val="6"/>
          <w:rFonts w:hint="eastAsia" w:ascii="仿宋_GB2312" w:hAnsi="仿宋_GB2312" w:eastAsia="仿宋_GB2312" w:cs="仿宋_GB2312"/>
          <w:b w:val="0"/>
          <w:bCs/>
          <w:sz w:val="32"/>
          <w:szCs w:val="32"/>
        </w:rPr>
        <w:t>本次招聘采用网上及现场报名相结合的方式。每位应聘人员只能应聘一个岗位。</w:t>
      </w:r>
    </w:p>
    <w:p>
      <w:pPr>
        <w:pStyle w:val="2"/>
        <w:widowControl/>
        <w:numPr>
          <w:ilvl w:val="0"/>
          <w:numId w:val="1"/>
        </w:numPr>
        <w:spacing w:before="0" w:beforeAutospacing="0" w:after="0" w:afterAutospacing="0" w:line="560" w:lineRule="exact"/>
        <w:ind w:left="279" w:leftChars="133" w:firstLine="640" w:firstLineChars="200"/>
        <w:rPr>
          <w:rStyle w:val="6"/>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sz w:val="32"/>
          <w:szCs w:val="32"/>
        </w:rPr>
        <w:t>网上报名:将报名材料扫描并整理成压缩文件（注明“应聘单位_姓名_联系电话”）发送至公司人力资源部邮箱，邮箱地址为fukuangzp@163.com。报名材料包括《阜矿集团公开招聘岗位申报表》（附件2）、身份证、无犯罪（</w:t>
      </w:r>
      <w:r>
        <w:rPr>
          <w:rFonts w:hint="eastAsia" w:ascii="仿宋_GB2312" w:hAnsi="仿宋_GB2312" w:eastAsia="仿宋_GB2312" w:cs="仿宋_GB2312"/>
          <w:sz w:val="32"/>
          <w:szCs w:val="32"/>
        </w:rPr>
        <w:t>劣迹）</w:t>
      </w:r>
      <w:r>
        <w:rPr>
          <w:rStyle w:val="6"/>
          <w:rFonts w:hint="eastAsia" w:ascii="仿宋_GB2312" w:hAnsi="仿宋_GB2312" w:eastAsia="仿宋_GB2312" w:cs="仿宋_GB2312"/>
          <w:b w:val="0"/>
          <w:bCs/>
          <w:sz w:val="32"/>
          <w:szCs w:val="32"/>
        </w:rPr>
        <w:t>记录证明、毕业证、学信网学历证明、职业资格证书等材料。</w:t>
      </w:r>
    </w:p>
    <w:p>
      <w:pPr>
        <w:pStyle w:val="2"/>
        <w:widowControl/>
        <w:numPr>
          <w:ilvl w:val="0"/>
          <w:numId w:val="1"/>
        </w:numPr>
        <w:spacing w:before="0" w:beforeAutospacing="0" w:after="0" w:afterAutospacing="0" w:line="560" w:lineRule="exact"/>
        <w:ind w:left="279" w:leftChars="133" w:firstLine="640" w:firstLineChars="200"/>
        <w:rPr>
          <w:rStyle w:val="6"/>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sz w:val="32"/>
          <w:szCs w:val="32"/>
        </w:rPr>
        <w:t>现场报名：应聘专业技术岗位人员至阜矿集团公司人力资源部报名；应聘技能操作岗位人员到阜矿集团恒大煤矿人力资源部报名。报名时请携带身份证、户口本、无犯罪（</w:t>
      </w:r>
      <w:r>
        <w:rPr>
          <w:rFonts w:hint="eastAsia" w:ascii="仿宋_GB2312" w:hAnsi="仿宋_GB2312" w:eastAsia="仿宋_GB2312" w:cs="仿宋_GB2312"/>
          <w:sz w:val="32"/>
          <w:szCs w:val="32"/>
        </w:rPr>
        <w:t>劣迹）</w:t>
      </w:r>
      <w:r>
        <w:rPr>
          <w:rStyle w:val="6"/>
          <w:rFonts w:hint="eastAsia" w:ascii="仿宋_GB2312" w:hAnsi="仿宋_GB2312" w:eastAsia="仿宋_GB2312" w:cs="仿宋_GB2312"/>
          <w:b w:val="0"/>
          <w:bCs/>
          <w:sz w:val="32"/>
          <w:szCs w:val="32"/>
        </w:rPr>
        <w:t>记录证明、毕业证、学信网学历证明、职业资格证书（如有）等原件及复印件，并现场填报《阜矿集团公开招聘岗位申报表》（附件2）。</w:t>
      </w:r>
    </w:p>
    <w:p>
      <w:pPr>
        <w:pStyle w:val="2"/>
        <w:widowControl/>
        <w:numPr>
          <w:ilvl w:val="0"/>
          <w:numId w:val="1"/>
        </w:numPr>
        <w:spacing w:before="0" w:beforeAutospacing="0" w:after="0" w:afterAutospacing="0" w:line="560" w:lineRule="exact"/>
        <w:ind w:left="279" w:leftChars="133" w:firstLine="640" w:firstLineChars="200"/>
        <w:rPr>
          <w:rStyle w:val="6"/>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sz w:val="32"/>
          <w:szCs w:val="32"/>
        </w:rPr>
        <w:t>报名截止日期：2023年10月30日。</w:t>
      </w:r>
    </w:p>
    <w:p>
      <w:pPr>
        <w:pStyle w:val="2"/>
        <w:widowControl/>
        <w:spacing w:before="0" w:beforeAutospacing="0" w:after="0" w:afterAutospacing="0" w:line="560" w:lineRule="exact"/>
        <w:ind w:firstLine="640" w:firstLineChars="200"/>
        <w:rPr>
          <w:rStyle w:val="6"/>
          <w:rFonts w:hint="eastAsia" w:ascii="楷体_GB2312" w:hAnsi="楷体_GB2312" w:eastAsia="楷体_GB2312" w:cs="楷体_GB2312"/>
          <w:b w:val="0"/>
          <w:bCs/>
          <w:sz w:val="32"/>
          <w:szCs w:val="32"/>
        </w:rPr>
      </w:pPr>
      <w:r>
        <w:rPr>
          <w:rStyle w:val="6"/>
          <w:rFonts w:hint="eastAsia" w:ascii="楷体_GB2312" w:hAnsi="楷体_GB2312" w:eastAsia="楷体_GB2312" w:cs="楷体_GB2312"/>
          <w:b w:val="0"/>
          <w:bCs/>
          <w:sz w:val="32"/>
          <w:szCs w:val="32"/>
        </w:rPr>
        <w:t>(二）资格审核与测试</w:t>
      </w:r>
    </w:p>
    <w:p>
      <w:pPr>
        <w:pStyle w:val="2"/>
        <w:widowControl/>
        <w:spacing w:before="0" w:beforeAutospacing="0" w:after="0" w:afterAutospacing="0" w:line="560" w:lineRule="exact"/>
        <w:ind w:firstLine="640" w:firstLineChars="200"/>
        <w:rPr>
          <w:rStyle w:val="6"/>
          <w:rFonts w:hint="eastAsia" w:ascii="仿宋_GB2312" w:hAnsi="仿宋_GB2312" w:eastAsia="仿宋_GB2312" w:cs="仿宋_GB2312"/>
          <w:b w:val="0"/>
          <w:bCs/>
          <w:sz w:val="32"/>
          <w:szCs w:val="32"/>
          <w:highlight w:val="yellow"/>
        </w:rPr>
      </w:pPr>
      <w:r>
        <w:rPr>
          <w:rStyle w:val="6"/>
          <w:rFonts w:hint="eastAsia" w:ascii="仿宋_GB2312" w:hAnsi="仿宋_GB2312" w:eastAsia="仿宋_GB2312" w:cs="仿宋_GB2312"/>
          <w:b w:val="0"/>
          <w:bCs/>
          <w:sz w:val="32"/>
          <w:szCs w:val="32"/>
        </w:rPr>
        <w:t>1.资格审查。</w:t>
      </w:r>
      <w:r>
        <w:rPr>
          <w:rFonts w:hint="eastAsia" w:ascii="仿宋_GB2312" w:hAnsi="仿宋_GB2312" w:eastAsia="仿宋_GB2312" w:cs="仿宋_GB2312"/>
          <w:sz w:val="32"/>
          <w:szCs w:val="32"/>
        </w:rPr>
        <w:t>公司人力资源部将对应聘人员年龄、学历、专业等基本情况进行初步筛查，并于30个工作日内通过应聘人员有效联系方式通知审查通过者参加考评测试，未通过者不再另行通知。</w:t>
      </w:r>
    </w:p>
    <w:p>
      <w:pPr>
        <w:pStyle w:val="2"/>
        <w:widowControl/>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考评测试。公司成立招聘考评组，招聘考评组由集团副总经理、总部相关部室人员及外聘专家等组成，或聘请第三方专业机构作为招聘考评组，根据招聘岗位要求和招聘岗位报名情况,分别制定二类招聘人员具体考评方案，该方案包括招聘流程、笔试（视情况确定）、面试、</w:t>
      </w:r>
      <w:r>
        <w:rPr>
          <w:rStyle w:val="6"/>
          <w:rFonts w:hint="eastAsia" w:ascii="仿宋_GB2312" w:hAnsi="仿宋_GB2312" w:eastAsia="仿宋_GB2312" w:cs="仿宋_GB2312"/>
          <w:b w:val="0"/>
          <w:bCs/>
          <w:sz w:val="32"/>
          <w:szCs w:val="32"/>
        </w:rPr>
        <w:t>体能测试及</w:t>
      </w:r>
      <w:r>
        <w:rPr>
          <w:rFonts w:hint="eastAsia" w:ascii="仿宋_GB2312" w:hAnsi="仿宋_GB2312" w:eastAsia="仿宋_GB2312" w:cs="仿宋_GB2312"/>
          <w:sz w:val="32"/>
          <w:szCs w:val="32"/>
        </w:rPr>
        <w:t>成绩计分比例及综合评定标准等，通过招聘考评组集体讨论确定后予以公布实施。</w:t>
      </w:r>
    </w:p>
    <w:p>
      <w:pPr>
        <w:pStyle w:val="2"/>
        <w:widowControl/>
        <w:spacing w:before="0" w:beforeAutospacing="0" w:after="0" w:afterAutospacing="0" w:line="560" w:lineRule="exact"/>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（三）考察</w:t>
      </w:r>
    </w:p>
    <w:p>
      <w:pPr>
        <w:pStyle w:val="2"/>
        <w:widowControl/>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由公司人力资源部会同有关部门采取适当方式对拟聘人选开展考察工作，公司纪委监察部门全程</w:t>
      </w:r>
      <w:bookmarkStart w:id="0" w:name="_GoBack"/>
      <w:bookmarkEnd w:id="0"/>
      <w:r>
        <w:rPr>
          <w:rFonts w:hint="eastAsia" w:ascii="仿宋_GB2312" w:hAnsi="仿宋_GB2312" w:eastAsia="仿宋_GB2312" w:cs="仿宋_GB2312"/>
          <w:sz w:val="32"/>
          <w:szCs w:val="32"/>
        </w:rPr>
        <w:t>参与监督。</w:t>
      </w:r>
    </w:p>
    <w:p>
      <w:pPr>
        <w:pStyle w:val="2"/>
        <w:widowControl/>
        <w:spacing w:before="0" w:beforeAutospacing="0" w:after="0" w:afterAutospacing="0" w:line="560" w:lineRule="exact"/>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（四）体检</w:t>
      </w:r>
    </w:p>
    <w:p>
      <w:pPr>
        <w:pStyle w:val="2"/>
        <w:widowControl/>
        <w:spacing w:before="0" w:beforeAutospacing="0" w:after="0" w:afterAutospacing="0" w:line="560" w:lineRule="exact"/>
        <w:ind w:left="279" w:leftChars="133"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体检将在辽健集团阜新矿总医院进行，不按规定要求进行体检的，视为放弃录用资格。应聘人员在体检过程中如有隐瞒影响录用的疾病或者病史，串通工作人员作弊或者请他人顶替体检以及交换、替换化验样本等行为，一律取消录用资格。体检费用自理。</w:t>
      </w:r>
    </w:p>
    <w:p>
      <w:pPr>
        <w:pStyle w:val="2"/>
        <w:widowControl/>
        <w:spacing w:before="0" w:beforeAutospacing="0" w:after="0" w:afterAutospacing="0" w:line="560" w:lineRule="exact"/>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（五）公示</w:t>
      </w:r>
    </w:p>
    <w:p>
      <w:pPr>
        <w:pStyle w:val="2"/>
        <w:widowControl/>
        <w:shd w:val="clear" w:color="auto" w:fill="FFFFFF"/>
        <w:spacing w:before="0" w:beforeAutospacing="0" w:after="0" w:afterAutospacing="0" w:line="560" w:lineRule="exact"/>
        <w:ind w:left="279" w:leftChars="133" w:firstLine="672" w:firstLineChars="200"/>
        <w:jc w:val="both"/>
        <w:rPr>
          <w:rFonts w:ascii="仿宋" w:hAnsi="仿宋" w:eastAsia="仿宋"/>
          <w:color w:val="222222"/>
          <w:spacing w:val="8"/>
          <w:sz w:val="32"/>
          <w:szCs w:val="32"/>
        </w:rPr>
      </w:pPr>
      <w:r>
        <w:rPr>
          <w:rFonts w:hint="eastAsia" w:ascii="仿宋_GB2312" w:hAnsi="仿宋_GB2312" w:eastAsia="仿宋_GB2312" w:cs="仿宋_GB2312"/>
          <w:color w:val="222222"/>
          <w:spacing w:val="8"/>
          <w:sz w:val="32"/>
          <w:szCs w:val="32"/>
          <w:shd w:val="clear" w:color="auto" w:fill="FFFFFF"/>
        </w:rPr>
        <w:t>拟录用人选确定后，在省国资委网站、阜矿集团微信公众号以及阳光国企平台进行公示，公示期为5个工作日。</w:t>
      </w:r>
      <w:r>
        <w:rPr>
          <w:rFonts w:hint="eastAsia" w:ascii="仿宋" w:hAnsi="仿宋" w:eastAsia="仿宋"/>
          <w:color w:val="222222"/>
          <w:spacing w:val="8"/>
          <w:sz w:val="32"/>
          <w:szCs w:val="32"/>
          <w:shd w:val="clear" w:color="auto" w:fill="FFFFFF"/>
        </w:rPr>
        <w:t xml:space="preserve"> </w:t>
      </w:r>
    </w:p>
    <w:p>
      <w:pPr>
        <w:pStyle w:val="2"/>
        <w:widowControl/>
        <w:spacing w:before="0" w:beforeAutospacing="0" w:after="0" w:afterAutospacing="0" w:line="560" w:lineRule="exact"/>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（六）录用</w:t>
      </w:r>
    </w:p>
    <w:p>
      <w:pPr>
        <w:pStyle w:val="2"/>
        <w:widowControl/>
        <w:shd w:val="clear" w:color="auto" w:fill="FFFFFF"/>
        <w:spacing w:before="0" w:beforeAutospacing="0" w:after="0" w:afterAutospacing="0" w:line="560" w:lineRule="exact"/>
        <w:ind w:firstLine="672" w:firstLineChars="200"/>
        <w:jc w:val="both"/>
        <w:rPr>
          <w:rFonts w:hint="eastAsia" w:ascii="仿宋_GB2312" w:hAnsi="仿宋_GB2312" w:eastAsia="仿宋_GB2312" w:cs="仿宋_GB2312"/>
          <w:color w:val="222222"/>
          <w:spacing w:val="8"/>
          <w:sz w:val="32"/>
          <w:szCs w:val="32"/>
          <w:shd w:val="clear" w:color="auto" w:fill="FFFFFF"/>
        </w:rPr>
      </w:pPr>
      <w:r>
        <w:rPr>
          <w:rFonts w:hint="eastAsia" w:ascii="仿宋_GB2312" w:hAnsi="仿宋_GB2312" w:eastAsia="仿宋_GB2312" w:cs="仿宋_GB2312"/>
          <w:color w:val="222222"/>
          <w:spacing w:val="8"/>
          <w:sz w:val="32"/>
          <w:szCs w:val="32"/>
          <w:shd w:val="clear" w:color="auto" w:fill="FFFFFF"/>
        </w:rPr>
        <w:t>公示结束无异议后，公司按照《中华人民共和国劳动法》《劳动合同法》等法律规定，与录用人员签订劳动合同。</w:t>
      </w:r>
    </w:p>
    <w:p>
      <w:pPr>
        <w:pStyle w:val="2"/>
        <w:widowControl/>
        <w:shd w:val="clear" w:color="auto" w:fill="FFFFFF"/>
        <w:spacing w:before="0" w:beforeAutospacing="0" w:after="0" w:afterAutospacing="0" w:line="560" w:lineRule="exact"/>
        <w:ind w:firstLine="672" w:firstLineChars="200"/>
        <w:jc w:val="both"/>
        <w:rPr>
          <w:rFonts w:hint="eastAsia" w:ascii="仿宋_GB2312" w:hAnsi="仿宋_GB2312" w:eastAsia="仿宋_GB2312" w:cs="仿宋_GB2312"/>
          <w:color w:val="222222"/>
          <w:spacing w:val="8"/>
          <w:sz w:val="32"/>
          <w:szCs w:val="32"/>
        </w:rPr>
      </w:pPr>
      <w:r>
        <w:rPr>
          <w:rFonts w:hint="eastAsia" w:ascii="仿宋_GB2312" w:hAnsi="仿宋_GB2312" w:eastAsia="仿宋_GB2312" w:cs="仿宋_GB2312"/>
          <w:color w:val="222222"/>
          <w:spacing w:val="8"/>
          <w:sz w:val="32"/>
          <w:szCs w:val="32"/>
          <w:shd w:val="clear" w:color="auto" w:fill="FFFFFF"/>
        </w:rPr>
        <w:t>对录用人员实行试用期制度，试用期按有关规定执行，试用期间发现不符合录用条件的依法解除劳动合同。</w:t>
      </w:r>
    </w:p>
    <w:p>
      <w:pPr>
        <w:pStyle w:val="2"/>
        <w:widowControl/>
        <w:spacing w:before="0" w:beforeAutospacing="0" w:after="0" w:afterAutospacing="0" w:line="560" w:lineRule="exact"/>
        <w:ind w:firstLine="640" w:firstLineChars="200"/>
        <w:rPr>
          <w:rFonts w:hint="eastAsia" w:ascii="黑体" w:hAnsi="黑体" w:eastAsia="黑体"/>
          <w:bCs/>
          <w:sz w:val="32"/>
          <w:szCs w:val="32"/>
        </w:rPr>
      </w:pPr>
      <w:r>
        <w:rPr>
          <w:rStyle w:val="6"/>
          <w:rFonts w:hint="eastAsia" w:ascii="黑体" w:hAnsi="黑体" w:eastAsia="黑体"/>
          <w:b w:val="0"/>
          <w:bCs/>
          <w:sz w:val="32"/>
          <w:szCs w:val="32"/>
        </w:rPr>
        <w:t>五、工作地点</w:t>
      </w:r>
    </w:p>
    <w:p>
      <w:pPr>
        <w:pStyle w:val="2"/>
        <w:widowControl/>
        <w:shd w:val="clear" w:color="auto" w:fill="FFFFFF"/>
        <w:spacing w:before="0" w:beforeAutospacing="0" w:after="0" w:afterAutospacing="0" w:line="560" w:lineRule="exact"/>
        <w:ind w:firstLine="672" w:firstLineChars="200"/>
        <w:jc w:val="both"/>
        <w:rPr>
          <w:rFonts w:hint="eastAsia" w:ascii="仿宋_GB2312" w:hAnsi="仿宋_GB2312" w:eastAsia="仿宋_GB2312" w:cs="仿宋_GB2312"/>
          <w:color w:val="222222"/>
          <w:spacing w:val="8"/>
          <w:sz w:val="32"/>
          <w:szCs w:val="32"/>
        </w:rPr>
      </w:pPr>
      <w:r>
        <w:rPr>
          <w:rFonts w:hint="eastAsia" w:ascii="仿宋_GB2312" w:hAnsi="仿宋_GB2312" w:eastAsia="仿宋_GB2312" w:cs="仿宋_GB2312"/>
          <w:color w:val="222222"/>
          <w:spacing w:val="8"/>
          <w:sz w:val="32"/>
          <w:szCs w:val="32"/>
          <w:shd w:val="clear" w:color="auto" w:fill="FFFFFF"/>
        </w:rPr>
        <w:t>阜新市海州区恒大煤矿；内蒙古锡林郭勒盟白音华内蒙古海州露天能源有限公司井工矿。</w:t>
      </w:r>
    </w:p>
    <w:p>
      <w:pPr>
        <w:pStyle w:val="2"/>
        <w:widowControl/>
        <w:spacing w:before="0" w:beforeAutospacing="0" w:after="0" w:afterAutospacing="0" w:line="560" w:lineRule="exact"/>
        <w:ind w:firstLine="640" w:firstLineChars="200"/>
        <w:rPr>
          <w:rFonts w:hint="eastAsia" w:ascii="黑体" w:hAnsi="黑体" w:eastAsia="黑体"/>
          <w:bCs/>
          <w:sz w:val="32"/>
          <w:szCs w:val="32"/>
        </w:rPr>
      </w:pPr>
      <w:r>
        <w:rPr>
          <w:rStyle w:val="6"/>
          <w:rFonts w:hint="eastAsia" w:ascii="黑体" w:hAnsi="黑体" w:eastAsia="黑体"/>
          <w:b w:val="0"/>
          <w:bCs/>
          <w:sz w:val="32"/>
          <w:szCs w:val="32"/>
        </w:rPr>
        <w:t xml:space="preserve">六、其他注意事项 </w:t>
      </w:r>
    </w:p>
    <w:p>
      <w:pPr>
        <w:pStyle w:val="2"/>
        <w:widowControl/>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（一）应聘者须如实填报、提供有关信息和材料，凡因本人填写信息错误而导致的一切后果自行承担，如有弄虚作假行为，一经查实取消应聘资格。 </w:t>
      </w:r>
    </w:p>
    <w:p>
      <w:pPr>
        <w:pStyle w:val="2"/>
        <w:widowControl/>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（二）阜矿集团对报名人员提交的材料将严格保密，不做他用，恕不退还。 </w:t>
      </w:r>
    </w:p>
    <w:p>
      <w:pPr>
        <w:pStyle w:val="2"/>
        <w:widowControl/>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（三）本次招聘的煤矿井下岗位，应聘者与企业签订劳动合同后，无特殊原因不办理岗位调整。</w:t>
      </w:r>
    </w:p>
    <w:p>
      <w:pPr>
        <w:pStyle w:val="2"/>
        <w:widowControl/>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（四）对于无应届高校毕业生报名的井下岗位，公司将择优招录往届高校毕业生。</w:t>
      </w:r>
    </w:p>
    <w:p>
      <w:pPr>
        <w:pStyle w:val="2"/>
        <w:widowControl/>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（五）招聘公告的解释权归我公司所有。 </w:t>
      </w:r>
    </w:p>
    <w:p>
      <w:pPr>
        <w:pStyle w:val="2"/>
        <w:widowControl/>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报名监督电话： 0418-6555266（阜矿集团）</w:t>
      </w:r>
    </w:p>
    <w:p>
      <w:pPr>
        <w:pStyle w:val="2"/>
        <w:widowControl/>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报名咨询电话： 0418-6552039（恒大煤矿）</w:t>
      </w:r>
    </w:p>
    <w:p>
      <w:pPr>
        <w:pStyle w:val="2"/>
        <w:widowControl/>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报名咨询电话： 0479-3836035（白音华煤矿）</w:t>
      </w:r>
    </w:p>
    <w:p>
      <w:pPr>
        <w:pStyle w:val="2"/>
        <w:widowControl/>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报名咨询时间：工作日（周一至周五）</w:t>
      </w:r>
    </w:p>
    <w:p>
      <w:pPr>
        <w:pStyle w:val="2"/>
        <w:widowControl/>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上午08：30-11：30</w:t>
      </w:r>
    </w:p>
    <w:p>
      <w:pPr>
        <w:pStyle w:val="2"/>
        <w:widowControl/>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下午13：30-16：30</w:t>
      </w:r>
    </w:p>
    <w:p>
      <w:pPr>
        <w:pStyle w:val="2"/>
        <w:widowControl/>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pStyle w:val="2"/>
        <w:widowControl/>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r>
        <w:rPr>
          <w:rFonts w:hint="eastAsia" w:ascii="仿宋_GB2312" w:hAnsi="仿宋_GB2312" w:eastAsia="仿宋_GB2312" w:cs="仿宋_GB2312"/>
          <w:spacing w:val="8"/>
          <w:sz w:val="32"/>
          <w:szCs w:val="32"/>
          <w:shd w:val="clear" w:color="auto" w:fill="FFFFFF"/>
        </w:rPr>
        <w:t>阜矿集团2023年下半年人力资源需求表》</w:t>
      </w:r>
    </w:p>
    <w:p>
      <w:pPr>
        <w:pStyle w:val="2"/>
        <w:widowControl/>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w:t>
      </w:r>
      <w:r>
        <w:rPr>
          <w:rStyle w:val="6"/>
          <w:rFonts w:hint="eastAsia" w:ascii="仿宋_GB2312" w:hAnsi="仿宋_GB2312" w:eastAsia="仿宋_GB2312" w:cs="仿宋_GB2312"/>
          <w:b w:val="0"/>
          <w:bCs/>
          <w:sz w:val="32"/>
          <w:szCs w:val="32"/>
        </w:rPr>
        <w:t>阜矿集团公开招聘岗位申报表》</w:t>
      </w:r>
    </w:p>
    <w:p>
      <w:pPr>
        <w:pStyle w:val="2"/>
        <w:widowControl/>
        <w:spacing w:before="0" w:beforeAutospacing="0" w:after="0" w:afterAutospacing="0" w:line="560" w:lineRule="exact"/>
        <w:ind w:firstLine="640" w:firstLineChars="200"/>
        <w:rPr>
          <w:rFonts w:hint="eastAsia" w:ascii="仿宋" w:hAnsi="仿宋" w:eastAsia="仿宋"/>
          <w:sz w:val="32"/>
          <w:szCs w:val="32"/>
        </w:rPr>
      </w:pPr>
      <w:r>
        <w:rPr>
          <w:rFonts w:hint="eastAsia" w:ascii="仿宋" w:hAnsi="仿宋" w:eastAsia="仿宋"/>
          <w:sz w:val="32"/>
          <w:szCs w:val="32"/>
        </w:rPr>
        <w:t xml:space="preserve"> </w:t>
      </w:r>
    </w:p>
    <w:p>
      <w:pPr>
        <w:pStyle w:val="2"/>
        <w:widowControl/>
        <w:spacing w:before="0" w:beforeAutospacing="0" w:after="0" w:afterAutospacing="0" w:line="560" w:lineRule="exact"/>
        <w:ind w:firstLine="512" w:firstLineChars="200"/>
        <w:jc w:val="right"/>
        <w:rPr>
          <w:rFonts w:hint="eastAsia" w:ascii="Microsoft YaHei UI" w:hAnsi="Microsoft YaHei UI" w:eastAsia="Microsoft YaHei UI"/>
          <w:color w:val="222222"/>
          <w:spacing w:val="8"/>
          <w:shd w:val="clear" w:color="auto" w:fill="FFFFFF"/>
        </w:rPr>
      </w:pPr>
      <w:r>
        <w:rPr>
          <w:rFonts w:hint="eastAsia" w:ascii="Microsoft YaHei UI" w:hAnsi="Microsoft YaHei UI" w:eastAsia="Microsoft YaHei UI"/>
          <w:color w:val="222222"/>
          <w:spacing w:val="8"/>
          <w:shd w:val="clear" w:color="auto" w:fill="FFFFFF"/>
        </w:rPr>
        <w:t xml:space="preserve"> </w:t>
      </w:r>
    </w:p>
    <w:p>
      <w:pPr>
        <w:pStyle w:val="2"/>
        <w:widowControl/>
        <w:spacing w:before="0" w:beforeAutospacing="0" w:after="0" w:afterAutospacing="0" w:line="560" w:lineRule="exact"/>
        <w:ind w:firstLine="512" w:firstLineChars="200"/>
        <w:jc w:val="right"/>
        <w:rPr>
          <w:rFonts w:hint="eastAsia" w:ascii="Microsoft YaHei UI" w:hAnsi="Microsoft YaHei UI" w:eastAsia="Microsoft YaHei UI"/>
          <w:color w:val="222222"/>
          <w:spacing w:val="8"/>
          <w:shd w:val="clear" w:color="auto" w:fill="FFFFFF"/>
        </w:rPr>
      </w:pPr>
      <w:r>
        <w:rPr>
          <w:rFonts w:hint="eastAsia" w:ascii="Microsoft YaHei UI" w:hAnsi="Microsoft YaHei UI" w:eastAsia="Microsoft YaHei UI"/>
          <w:color w:val="222222"/>
          <w:spacing w:val="8"/>
          <w:shd w:val="clear" w:color="auto" w:fill="FFFFFF"/>
        </w:rPr>
        <w:t xml:space="preserve"> </w:t>
      </w:r>
    </w:p>
    <w:p>
      <w:pPr>
        <w:widowControl/>
        <w:jc w:val="left"/>
        <w:rPr>
          <w:rFonts w:ascii="Microsoft YaHei UI" w:hAnsi="Microsoft YaHei UI" w:eastAsia="Microsoft YaHei UI" w:cs="宋体"/>
          <w:color w:val="222222"/>
          <w:spacing w:val="8"/>
          <w:kern w:val="0"/>
          <w:sz w:val="24"/>
          <w:szCs w:val="24"/>
          <w:shd w:val="clear" w:color="auto" w:fill="FFFFFF"/>
        </w:rPr>
        <w:sectPr>
          <w:pgSz w:w="11906" w:h="16838"/>
          <w:pgMar w:top="1440" w:right="1800" w:bottom="1440" w:left="1800" w:header="851" w:footer="992" w:gutter="0"/>
          <w:cols w:space="720" w:num="1"/>
          <w:docGrid w:type="lines" w:linePitch="312" w:charSpace="0"/>
        </w:sectPr>
      </w:pPr>
    </w:p>
    <w:p>
      <w:pPr>
        <w:jc w:val="left"/>
        <w:rPr>
          <w:rFonts w:hint="eastAsia" w:ascii="宋体" w:hAnsi="宋体"/>
          <w:sz w:val="28"/>
          <w:szCs w:val="28"/>
        </w:rPr>
      </w:pPr>
      <w:r>
        <w:rPr>
          <w:rFonts w:hint="eastAsia" w:ascii="宋体" w:hAnsi="宋体"/>
          <w:sz w:val="28"/>
          <w:szCs w:val="28"/>
        </w:rPr>
        <w:t>附件：1</w:t>
      </w:r>
    </w:p>
    <w:p>
      <w:pPr>
        <w:jc w:val="center"/>
        <w:rPr>
          <w:rFonts w:hint="eastAsia" w:ascii="方正小标宋简体" w:hAnsi="方正小标宋简体"/>
          <w:sz w:val="48"/>
          <w:szCs w:val="48"/>
        </w:rPr>
      </w:pPr>
      <w:r>
        <w:rPr>
          <w:rFonts w:hint="eastAsia" w:ascii="方正小标宋简体" w:hAnsi="方正小标宋简体" w:eastAsia="方正小标宋简体" w:cs="方正小标宋简体"/>
          <w:sz w:val="48"/>
          <w:szCs w:val="48"/>
        </w:rPr>
        <w:t>阜矿集团2023年下半年人力资源需求计划表</w:t>
      </w:r>
    </w:p>
    <w:tbl>
      <w:tblPr>
        <w:tblStyle w:val="4"/>
        <w:tblW w:w="15847"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
        <w:gridCol w:w="1024"/>
        <w:gridCol w:w="1104"/>
        <w:gridCol w:w="2342"/>
        <w:gridCol w:w="468"/>
        <w:gridCol w:w="685"/>
        <w:gridCol w:w="327"/>
        <w:gridCol w:w="1008"/>
        <w:gridCol w:w="552"/>
        <w:gridCol w:w="1927"/>
        <w:gridCol w:w="1356"/>
        <w:gridCol w:w="965"/>
        <w:gridCol w:w="853"/>
        <w:gridCol w:w="994"/>
        <w:gridCol w:w="567"/>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42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5"/>
                <w:szCs w:val="15"/>
              </w:rPr>
            </w:pPr>
            <w:r>
              <w:rPr>
                <w:rFonts w:hint="eastAsia" w:ascii="宋体" w:hAnsi="宋体"/>
                <w:color w:val="000000"/>
                <w:kern w:val="0"/>
                <w:sz w:val="15"/>
                <w:szCs w:val="15"/>
              </w:rPr>
              <w:t>序号</w:t>
            </w:r>
          </w:p>
        </w:tc>
        <w:tc>
          <w:tcPr>
            <w:tcW w:w="102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5"/>
                <w:szCs w:val="15"/>
              </w:rPr>
            </w:pPr>
            <w:r>
              <w:rPr>
                <w:rFonts w:hint="eastAsia" w:ascii="宋体" w:hAnsi="宋体"/>
                <w:color w:val="000000"/>
                <w:kern w:val="0"/>
                <w:sz w:val="15"/>
                <w:szCs w:val="15"/>
              </w:rPr>
              <w:t>需求单位</w:t>
            </w:r>
          </w:p>
        </w:tc>
        <w:tc>
          <w:tcPr>
            <w:tcW w:w="110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5"/>
                <w:szCs w:val="15"/>
              </w:rPr>
            </w:pPr>
            <w:r>
              <w:rPr>
                <w:rFonts w:hint="eastAsia" w:ascii="宋体" w:hAnsi="宋体"/>
                <w:color w:val="000000"/>
                <w:kern w:val="0"/>
                <w:sz w:val="15"/>
                <w:szCs w:val="15"/>
              </w:rPr>
              <w:t>岗位名称</w:t>
            </w:r>
          </w:p>
        </w:tc>
        <w:tc>
          <w:tcPr>
            <w:tcW w:w="234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5"/>
                <w:szCs w:val="15"/>
              </w:rPr>
            </w:pPr>
            <w:r>
              <w:rPr>
                <w:rFonts w:hint="eastAsia" w:ascii="宋体" w:hAnsi="宋体"/>
                <w:color w:val="000000"/>
                <w:kern w:val="0"/>
                <w:sz w:val="15"/>
                <w:szCs w:val="15"/>
              </w:rPr>
              <w:t>岗位职责</w:t>
            </w:r>
          </w:p>
        </w:tc>
        <w:tc>
          <w:tcPr>
            <w:tcW w:w="46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olor w:val="000000"/>
                <w:kern w:val="0"/>
                <w:sz w:val="15"/>
                <w:szCs w:val="15"/>
              </w:rPr>
            </w:pPr>
            <w:r>
              <w:rPr>
                <w:rFonts w:hint="eastAsia" w:ascii="宋体" w:hAnsi="宋体"/>
                <w:color w:val="000000"/>
                <w:kern w:val="0"/>
                <w:sz w:val="15"/>
                <w:szCs w:val="15"/>
              </w:rPr>
              <w:t>需求</w:t>
            </w:r>
          </w:p>
          <w:p>
            <w:pPr>
              <w:widowControl/>
              <w:jc w:val="center"/>
              <w:textAlignment w:val="center"/>
              <w:rPr>
                <w:kern w:val="2"/>
                <w:sz w:val="15"/>
                <w:szCs w:val="15"/>
              </w:rPr>
            </w:pPr>
            <w:r>
              <w:rPr>
                <w:rFonts w:hint="eastAsia" w:ascii="宋体" w:hAnsi="宋体"/>
                <w:color w:val="000000"/>
                <w:kern w:val="0"/>
                <w:sz w:val="15"/>
                <w:szCs w:val="15"/>
              </w:rPr>
              <w:t>人数</w:t>
            </w:r>
          </w:p>
        </w:tc>
        <w:tc>
          <w:tcPr>
            <w:tcW w:w="5855" w:type="dxa"/>
            <w:gridSpan w:val="6"/>
            <w:tcBorders>
              <w:top w:val="single" w:color="auto" w:sz="4" w:space="0"/>
              <w:left w:val="single" w:color="auto" w:sz="4" w:space="0"/>
              <w:bottom w:val="single" w:color="auto" w:sz="4" w:space="0"/>
              <w:right w:val="single" w:color="auto" w:sz="4" w:space="0"/>
            </w:tcBorders>
          </w:tcPr>
          <w:p>
            <w:pPr>
              <w:widowControl/>
              <w:jc w:val="center"/>
              <w:textAlignment w:val="center"/>
              <w:rPr>
                <w:rFonts w:hint="eastAsia" w:ascii="宋体" w:hAnsi="宋体"/>
                <w:color w:val="000000"/>
                <w:kern w:val="0"/>
                <w:sz w:val="15"/>
                <w:szCs w:val="15"/>
              </w:rPr>
            </w:pPr>
          </w:p>
        </w:tc>
        <w:tc>
          <w:tcPr>
            <w:tcW w:w="96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5"/>
                <w:szCs w:val="15"/>
              </w:rPr>
            </w:pPr>
            <w:r>
              <w:rPr>
                <w:rFonts w:hint="eastAsia" w:ascii="宋体" w:hAnsi="宋体"/>
                <w:color w:val="000000"/>
                <w:kern w:val="0"/>
                <w:sz w:val="15"/>
                <w:szCs w:val="15"/>
              </w:rPr>
              <w:t>工作地点</w:t>
            </w:r>
          </w:p>
        </w:tc>
        <w:tc>
          <w:tcPr>
            <w:tcW w:w="85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5"/>
                <w:szCs w:val="15"/>
              </w:rPr>
            </w:pPr>
            <w:r>
              <w:rPr>
                <w:rFonts w:hint="eastAsia" w:ascii="宋体" w:hAnsi="宋体"/>
                <w:color w:val="000000"/>
                <w:kern w:val="0"/>
                <w:sz w:val="15"/>
                <w:szCs w:val="15"/>
              </w:rPr>
              <w:t>年应发薪酬（元）</w:t>
            </w:r>
          </w:p>
        </w:tc>
        <w:tc>
          <w:tcPr>
            <w:tcW w:w="99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olor w:val="000000"/>
                <w:kern w:val="0"/>
                <w:sz w:val="15"/>
                <w:szCs w:val="15"/>
              </w:rPr>
            </w:pPr>
            <w:r>
              <w:rPr>
                <w:rFonts w:hint="eastAsia" w:ascii="宋体" w:hAnsi="宋体"/>
                <w:color w:val="000000"/>
                <w:kern w:val="0"/>
                <w:sz w:val="15"/>
                <w:szCs w:val="15"/>
              </w:rPr>
              <w:t>计划招聘</w:t>
            </w:r>
          </w:p>
          <w:p>
            <w:pPr>
              <w:widowControl/>
              <w:jc w:val="center"/>
              <w:textAlignment w:val="center"/>
              <w:rPr>
                <w:kern w:val="2"/>
                <w:sz w:val="15"/>
                <w:szCs w:val="15"/>
              </w:rPr>
            </w:pPr>
            <w:r>
              <w:rPr>
                <w:rFonts w:hint="eastAsia" w:ascii="宋体" w:hAnsi="宋体"/>
                <w:color w:val="000000"/>
                <w:kern w:val="0"/>
                <w:sz w:val="15"/>
                <w:szCs w:val="15"/>
              </w:rPr>
              <w:t>类别</w:t>
            </w:r>
          </w:p>
        </w:tc>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olor w:val="000000"/>
                <w:kern w:val="0"/>
                <w:sz w:val="15"/>
                <w:szCs w:val="15"/>
              </w:rPr>
            </w:pPr>
            <w:r>
              <w:rPr>
                <w:rFonts w:hint="eastAsia" w:ascii="宋体" w:hAnsi="宋体"/>
                <w:color w:val="000000"/>
                <w:kern w:val="0"/>
                <w:sz w:val="15"/>
                <w:szCs w:val="15"/>
              </w:rPr>
              <w:t>是否</w:t>
            </w:r>
          </w:p>
          <w:p>
            <w:pPr>
              <w:widowControl/>
              <w:jc w:val="center"/>
              <w:textAlignment w:val="center"/>
              <w:rPr>
                <w:kern w:val="2"/>
                <w:sz w:val="15"/>
                <w:szCs w:val="15"/>
              </w:rPr>
            </w:pPr>
            <w:r>
              <w:rPr>
                <w:rFonts w:hint="eastAsia" w:ascii="宋体" w:hAnsi="宋体"/>
                <w:color w:val="000000"/>
                <w:kern w:val="0"/>
                <w:sz w:val="15"/>
                <w:szCs w:val="15"/>
              </w:rPr>
              <w:t>井下</w:t>
            </w:r>
          </w:p>
        </w:tc>
        <w:tc>
          <w:tcPr>
            <w:tcW w:w="124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5"/>
                <w:szCs w:val="15"/>
              </w:rPr>
            </w:pPr>
            <w:r>
              <w:rPr>
                <w:rFonts w:hint="eastAsia" w:ascii="宋体" w:hAnsi="宋体"/>
                <w:color w:val="000000"/>
                <w:kern w:val="0"/>
                <w:sz w:val="15"/>
                <w:szCs w:val="15"/>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4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2"/>
                <w:sz w:val="15"/>
                <w:szCs w:val="15"/>
              </w:rPr>
            </w:pPr>
          </w:p>
        </w:tc>
        <w:tc>
          <w:tcPr>
            <w:tcW w:w="10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2"/>
                <w:sz w:val="15"/>
                <w:szCs w:val="15"/>
              </w:rPr>
            </w:pPr>
          </w:p>
        </w:tc>
        <w:tc>
          <w:tcPr>
            <w:tcW w:w="11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2"/>
                <w:sz w:val="15"/>
                <w:szCs w:val="15"/>
              </w:rPr>
            </w:pPr>
          </w:p>
        </w:tc>
        <w:tc>
          <w:tcPr>
            <w:tcW w:w="23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2"/>
                <w:sz w:val="15"/>
                <w:szCs w:val="15"/>
              </w:rPr>
            </w:pPr>
          </w:p>
        </w:tc>
        <w:tc>
          <w:tcPr>
            <w:tcW w:w="4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2"/>
                <w:sz w:val="15"/>
                <w:szCs w:val="15"/>
              </w:rPr>
            </w:pPr>
          </w:p>
        </w:tc>
        <w:tc>
          <w:tcPr>
            <w:tcW w:w="685"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15"/>
                <w:szCs w:val="15"/>
              </w:rPr>
            </w:pPr>
            <w:r>
              <w:rPr>
                <w:kern w:val="0"/>
                <w:sz w:val="15"/>
                <w:szCs w:val="15"/>
              </w:rPr>
              <w:t>年龄</w:t>
            </w:r>
          </w:p>
        </w:tc>
        <w:tc>
          <w:tcPr>
            <w:tcW w:w="327"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15"/>
                <w:szCs w:val="15"/>
              </w:rPr>
            </w:pPr>
            <w:r>
              <w:rPr>
                <w:kern w:val="0"/>
                <w:sz w:val="15"/>
                <w:szCs w:val="15"/>
              </w:rPr>
              <w:t>性别</w:t>
            </w:r>
          </w:p>
        </w:tc>
        <w:tc>
          <w:tcPr>
            <w:tcW w:w="1008"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15"/>
                <w:szCs w:val="15"/>
              </w:rPr>
            </w:pPr>
            <w:r>
              <w:rPr>
                <w:kern w:val="0"/>
                <w:sz w:val="15"/>
                <w:szCs w:val="15"/>
              </w:rPr>
              <w:t>学历</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15"/>
                <w:szCs w:val="15"/>
              </w:rPr>
            </w:pPr>
            <w:r>
              <w:rPr>
                <w:kern w:val="0"/>
                <w:sz w:val="15"/>
                <w:szCs w:val="15"/>
              </w:rPr>
              <w:t>学位</w:t>
            </w:r>
          </w:p>
        </w:tc>
        <w:tc>
          <w:tcPr>
            <w:tcW w:w="1927"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15"/>
                <w:szCs w:val="15"/>
              </w:rPr>
            </w:pPr>
            <w:r>
              <w:rPr>
                <w:kern w:val="0"/>
                <w:sz w:val="15"/>
                <w:szCs w:val="15"/>
              </w:rPr>
              <w:t>专业</w:t>
            </w:r>
          </w:p>
        </w:tc>
        <w:tc>
          <w:tcPr>
            <w:tcW w:w="1356"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15"/>
                <w:szCs w:val="15"/>
              </w:rPr>
            </w:pPr>
            <w:r>
              <w:rPr>
                <w:kern w:val="0"/>
                <w:sz w:val="15"/>
                <w:szCs w:val="15"/>
              </w:rPr>
              <w:t>工作经历</w:t>
            </w:r>
          </w:p>
        </w:tc>
        <w:tc>
          <w:tcPr>
            <w:tcW w:w="9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2"/>
                <w:sz w:val="15"/>
                <w:szCs w:val="15"/>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2"/>
                <w:sz w:val="15"/>
                <w:szCs w:val="15"/>
              </w:rPr>
            </w:pPr>
          </w:p>
        </w:tc>
        <w:tc>
          <w:tcPr>
            <w:tcW w:w="9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2"/>
                <w:sz w:val="15"/>
                <w:szCs w:val="15"/>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2"/>
                <w:sz w:val="15"/>
                <w:szCs w:val="15"/>
              </w:rPr>
            </w:pPr>
          </w:p>
        </w:tc>
        <w:tc>
          <w:tcPr>
            <w:tcW w:w="12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4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5"/>
                <w:szCs w:val="15"/>
              </w:rPr>
            </w:pPr>
            <w:r>
              <w:rPr>
                <w:rFonts w:hint="eastAsia" w:ascii="宋体" w:hAnsi="宋体"/>
                <w:color w:val="000000"/>
                <w:kern w:val="0"/>
                <w:sz w:val="15"/>
                <w:szCs w:val="15"/>
              </w:rPr>
              <w:t>1</w:t>
            </w:r>
          </w:p>
        </w:tc>
        <w:tc>
          <w:tcPr>
            <w:tcW w:w="10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3"/>
                <w:szCs w:val="13"/>
              </w:rPr>
            </w:pPr>
            <w:r>
              <w:rPr>
                <w:rFonts w:hint="eastAsia" w:ascii="宋体" w:hAnsi="宋体"/>
                <w:color w:val="000000"/>
                <w:kern w:val="0"/>
                <w:sz w:val="13"/>
                <w:szCs w:val="13"/>
              </w:rPr>
              <w:t>白音华公司</w:t>
            </w:r>
          </w:p>
        </w:tc>
        <w:tc>
          <w:tcPr>
            <w:tcW w:w="11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3"/>
                <w:szCs w:val="13"/>
              </w:rPr>
            </w:pPr>
            <w:r>
              <w:rPr>
                <w:rFonts w:hint="eastAsia" w:ascii="宋体" w:hAnsi="宋体"/>
                <w:color w:val="000000"/>
                <w:kern w:val="0"/>
                <w:sz w:val="13"/>
                <w:szCs w:val="13"/>
              </w:rPr>
              <w:t>智能化生产技术员</w:t>
            </w:r>
          </w:p>
        </w:tc>
        <w:tc>
          <w:tcPr>
            <w:tcW w:w="234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kern w:val="2"/>
                <w:sz w:val="13"/>
                <w:szCs w:val="13"/>
              </w:rPr>
            </w:pPr>
            <w:r>
              <w:rPr>
                <w:rFonts w:hint="eastAsia" w:ascii="宋体" w:hAnsi="宋体"/>
                <w:color w:val="000000"/>
                <w:kern w:val="0"/>
                <w:sz w:val="13"/>
                <w:szCs w:val="13"/>
              </w:rPr>
              <w:t>煤矿智能化生产技术（从事煤矿井下工作）</w:t>
            </w:r>
          </w:p>
        </w:tc>
        <w:tc>
          <w:tcPr>
            <w:tcW w:w="4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3"/>
                <w:szCs w:val="13"/>
              </w:rPr>
            </w:pPr>
            <w:r>
              <w:rPr>
                <w:rFonts w:hint="eastAsia" w:ascii="宋体" w:hAnsi="宋体"/>
                <w:color w:val="000000"/>
                <w:kern w:val="0"/>
                <w:sz w:val="13"/>
                <w:szCs w:val="13"/>
              </w:rPr>
              <w:t>1</w:t>
            </w:r>
          </w:p>
        </w:tc>
        <w:tc>
          <w:tcPr>
            <w:tcW w:w="685"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hint="eastAsia" w:ascii="宋体" w:hAnsi="宋体"/>
                <w:color w:val="000000"/>
                <w:kern w:val="0"/>
                <w:sz w:val="13"/>
                <w:szCs w:val="13"/>
              </w:rPr>
            </w:pPr>
            <w:r>
              <w:rPr>
                <w:rFonts w:hint="eastAsia" w:ascii="宋体" w:hAnsi="宋体"/>
                <w:color w:val="000000"/>
                <w:kern w:val="0"/>
                <w:sz w:val="13"/>
                <w:szCs w:val="13"/>
              </w:rPr>
              <w:t>35岁以下</w:t>
            </w:r>
          </w:p>
        </w:tc>
        <w:tc>
          <w:tcPr>
            <w:tcW w:w="32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000000"/>
                <w:kern w:val="0"/>
                <w:sz w:val="13"/>
                <w:szCs w:val="13"/>
              </w:rPr>
            </w:pPr>
            <w:r>
              <w:rPr>
                <w:rFonts w:hint="eastAsia" w:ascii="宋体" w:hAnsi="宋体"/>
                <w:color w:val="000000"/>
                <w:kern w:val="0"/>
                <w:sz w:val="13"/>
                <w:szCs w:val="13"/>
              </w:rPr>
              <w:t>男</w:t>
            </w:r>
          </w:p>
        </w:tc>
        <w:tc>
          <w:tcPr>
            <w:tcW w:w="10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000000"/>
                <w:kern w:val="0"/>
                <w:sz w:val="13"/>
                <w:szCs w:val="13"/>
              </w:rPr>
            </w:pPr>
            <w:r>
              <w:rPr>
                <w:rFonts w:hint="eastAsia" w:ascii="宋体" w:hAnsi="宋体"/>
                <w:color w:val="000000"/>
                <w:kern w:val="0"/>
                <w:sz w:val="13"/>
                <w:szCs w:val="13"/>
              </w:rPr>
              <w:t>专科以上学历</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000000"/>
                <w:kern w:val="0"/>
                <w:sz w:val="13"/>
                <w:szCs w:val="13"/>
              </w:rPr>
            </w:pPr>
            <w:r>
              <w:rPr>
                <w:rFonts w:hint="eastAsia" w:ascii="宋体" w:hAnsi="宋体"/>
                <w:color w:val="000000"/>
                <w:kern w:val="0"/>
                <w:sz w:val="13"/>
                <w:szCs w:val="13"/>
              </w:rPr>
              <w:t>不限</w:t>
            </w:r>
          </w:p>
        </w:tc>
        <w:tc>
          <w:tcPr>
            <w:tcW w:w="192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000000"/>
                <w:kern w:val="0"/>
                <w:sz w:val="13"/>
                <w:szCs w:val="13"/>
              </w:rPr>
            </w:pPr>
            <w:r>
              <w:rPr>
                <w:rFonts w:hint="eastAsia" w:ascii="宋体" w:hAnsi="宋体"/>
                <w:color w:val="000000"/>
                <w:kern w:val="0"/>
                <w:sz w:val="13"/>
                <w:szCs w:val="13"/>
              </w:rPr>
              <w:t>软件技术</w:t>
            </w:r>
          </w:p>
        </w:tc>
        <w:tc>
          <w:tcPr>
            <w:tcW w:w="135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000000"/>
                <w:kern w:val="0"/>
                <w:sz w:val="13"/>
                <w:szCs w:val="13"/>
              </w:rPr>
            </w:pPr>
            <w:r>
              <w:rPr>
                <w:rFonts w:hint="eastAsia" w:ascii="宋体" w:hAnsi="宋体"/>
                <w:color w:val="000000"/>
                <w:kern w:val="0"/>
                <w:sz w:val="13"/>
                <w:szCs w:val="13"/>
              </w:rPr>
              <w:t>有工作经验优先录用</w:t>
            </w:r>
          </w:p>
        </w:tc>
        <w:tc>
          <w:tcPr>
            <w:tcW w:w="9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3"/>
                <w:szCs w:val="13"/>
              </w:rPr>
            </w:pPr>
            <w:r>
              <w:rPr>
                <w:rFonts w:hint="eastAsia" w:ascii="宋体" w:hAnsi="宋体"/>
                <w:color w:val="000000"/>
                <w:kern w:val="0"/>
                <w:sz w:val="13"/>
                <w:szCs w:val="13"/>
              </w:rPr>
              <w:t>内蒙古白音华</w:t>
            </w:r>
          </w:p>
        </w:tc>
        <w:tc>
          <w:tcPr>
            <w:tcW w:w="85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3"/>
                <w:szCs w:val="13"/>
              </w:rPr>
            </w:pPr>
            <w:r>
              <w:rPr>
                <w:rFonts w:hint="eastAsia" w:ascii="宋体" w:hAnsi="宋体"/>
                <w:color w:val="000000"/>
                <w:kern w:val="0"/>
                <w:sz w:val="13"/>
                <w:szCs w:val="13"/>
              </w:rPr>
              <w:t>84000-102000</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3"/>
                <w:szCs w:val="13"/>
              </w:rPr>
            </w:pPr>
            <w:r>
              <w:rPr>
                <w:rFonts w:hint="eastAsia" w:ascii="宋体" w:hAnsi="宋体"/>
                <w:color w:val="000000"/>
                <w:kern w:val="0"/>
                <w:sz w:val="13"/>
                <w:szCs w:val="13"/>
              </w:rPr>
              <w:t>应届大学毕业生</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3"/>
                <w:szCs w:val="13"/>
              </w:rPr>
            </w:pPr>
            <w:r>
              <w:rPr>
                <w:rFonts w:hint="eastAsia" w:ascii="宋体" w:hAnsi="宋体"/>
                <w:color w:val="000000"/>
                <w:kern w:val="0"/>
                <w:sz w:val="13"/>
                <w:szCs w:val="13"/>
              </w:rPr>
              <w:t>是</w:t>
            </w:r>
          </w:p>
        </w:tc>
        <w:tc>
          <w:tcPr>
            <w:tcW w:w="1246" w:type="dxa"/>
            <w:tcBorders>
              <w:top w:val="single" w:color="auto" w:sz="4" w:space="0"/>
              <w:left w:val="single" w:color="auto" w:sz="4" w:space="0"/>
              <w:bottom w:val="single" w:color="auto" w:sz="4" w:space="0"/>
              <w:right w:val="single" w:color="auto" w:sz="4" w:space="0"/>
            </w:tcBorders>
          </w:tcPr>
          <w:p>
            <w:pPr>
              <w:rPr>
                <w:kern w:val="2"/>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4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5"/>
                <w:szCs w:val="15"/>
              </w:rPr>
            </w:pPr>
            <w:r>
              <w:rPr>
                <w:rFonts w:hint="eastAsia" w:ascii="宋体" w:hAnsi="宋体"/>
                <w:color w:val="000000"/>
                <w:kern w:val="0"/>
                <w:sz w:val="15"/>
                <w:szCs w:val="15"/>
              </w:rPr>
              <w:t>2</w:t>
            </w:r>
          </w:p>
        </w:tc>
        <w:tc>
          <w:tcPr>
            <w:tcW w:w="10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3"/>
                <w:szCs w:val="13"/>
              </w:rPr>
            </w:pPr>
            <w:r>
              <w:rPr>
                <w:rFonts w:hint="eastAsia" w:ascii="宋体" w:hAnsi="宋体"/>
                <w:color w:val="000000"/>
                <w:kern w:val="0"/>
                <w:sz w:val="13"/>
                <w:szCs w:val="13"/>
              </w:rPr>
              <w:t>白音华公司</w:t>
            </w:r>
          </w:p>
        </w:tc>
        <w:tc>
          <w:tcPr>
            <w:tcW w:w="11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3"/>
                <w:szCs w:val="13"/>
              </w:rPr>
            </w:pPr>
            <w:r>
              <w:rPr>
                <w:rFonts w:hint="eastAsia" w:ascii="宋体" w:hAnsi="宋体"/>
                <w:color w:val="000000"/>
                <w:kern w:val="0"/>
                <w:sz w:val="13"/>
                <w:szCs w:val="13"/>
              </w:rPr>
              <w:t>智能化生产技术员</w:t>
            </w:r>
          </w:p>
        </w:tc>
        <w:tc>
          <w:tcPr>
            <w:tcW w:w="234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kern w:val="2"/>
                <w:sz w:val="13"/>
                <w:szCs w:val="13"/>
              </w:rPr>
            </w:pPr>
            <w:r>
              <w:rPr>
                <w:rFonts w:hint="eastAsia" w:ascii="宋体" w:hAnsi="宋体"/>
                <w:color w:val="000000"/>
                <w:kern w:val="0"/>
                <w:sz w:val="13"/>
                <w:szCs w:val="13"/>
              </w:rPr>
              <w:t>煤矿智能化生产技术（从事煤矿井下工作）</w:t>
            </w:r>
          </w:p>
        </w:tc>
        <w:tc>
          <w:tcPr>
            <w:tcW w:w="4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3"/>
                <w:szCs w:val="13"/>
              </w:rPr>
            </w:pPr>
            <w:r>
              <w:rPr>
                <w:rFonts w:hint="eastAsia" w:ascii="宋体" w:hAnsi="宋体"/>
                <w:color w:val="000000"/>
                <w:kern w:val="0"/>
                <w:sz w:val="13"/>
                <w:szCs w:val="13"/>
              </w:rPr>
              <w:t>2</w:t>
            </w:r>
          </w:p>
        </w:tc>
        <w:tc>
          <w:tcPr>
            <w:tcW w:w="685"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hint="eastAsia" w:ascii="宋体" w:hAnsi="宋体"/>
                <w:color w:val="000000"/>
                <w:kern w:val="0"/>
                <w:sz w:val="13"/>
                <w:szCs w:val="13"/>
              </w:rPr>
            </w:pPr>
            <w:r>
              <w:rPr>
                <w:rFonts w:hint="eastAsia" w:ascii="宋体" w:hAnsi="宋体"/>
                <w:color w:val="000000"/>
                <w:kern w:val="0"/>
                <w:sz w:val="13"/>
                <w:szCs w:val="13"/>
              </w:rPr>
              <w:t>35岁以下</w:t>
            </w:r>
          </w:p>
        </w:tc>
        <w:tc>
          <w:tcPr>
            <w:tcW w:w="32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000000"/>
                <w:kern w:val="0"/>
                <w:sz w:val="13"/>
                <w:szCs w:val="13"/>
              </w:rPr>
            </w:pPr>
            <w:r>
              <w:rPr>
                <w:rFonts w:hint="eastAsia" w:ascii="宋体" w:hAnsi="宋体"/>
                <w:color w:val="000000"/>
                <w:kern w:val="0"/>
                <w:sz w:val="13"/>
                <w:szCs w:val="13"/>
              </w:rPr>
              <w:t>男</w:t>
            </w:r>
          </w:p>
        </w:tc>
        <w:tc>
          <w:tcPr>
            <w:tcW w:w="10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000000"/>
                <w:kern w:val="0"/>
                <w:sz w:val="13"/>
                <w:szCs w:val="13"/>
              </w:rPr>
            </w:pPr>
            <w:r>
              <w:rPr>
                <w:rFonts w:hint="eastAsia" w:ascii="宋体" w:hAnsi="宋体"/>
                <w:color w:val="000000"/>
                <w:kern w:val="0"/>
                <w:sz w:val="13"/>
                <w:szCs w:val="13"/>
              </w:rPr>
              <w:t>专科以上学历</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000000"/>
                <w:kern w:val="0"/>
                <w:sz w:val="13"/>
                <w:szCs w:val="13"/>
              </w:rPr>
            </w:pPr>
            <w:r>
              <w:rPr>
                <w:rFonts w:hint="eastAsia" w:ascii="宋体" w:hAnsi="宋体"/>
                <w:color w:val="000000"/>
                <w:kern w:val="0"/>
                <w:sz w:val="13"/>
                <w:szCs w:val="13"/>
              </w:rPr>
              <w:t>不限</w:t>
            </w:r>
          </w:p>
        </w:tc>
        <w:tc>
          <w:tcPr>
            <w:tcW w:w="192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000000"/>
                <w:kern w:val="0"/>
                <w:sz w:val="13"/>
                <w:szCs w:val="13"/>
              </w:rPr>
            </w:pPr>
            <w:r>
              <w:rPr>
                <w:rFonts w:hint="eastAsia" w:ascii="宋体" w:hAnsi="宋体"/>
                <w:color w:val="000000"/>
                <w:kern w:val="0"/>
                <w:sz w:val="13"/>
                <w:szCs w:val="13"/>
              </w:rPr>
              <w:t>电气自动化</w:t>
            </w:r>
          </w:p>
        </w:tc>
        <w:tc>
          <w:tcPr>
            <w:tcW w:w="135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000000"/>
                <w:kern w:val="0"/>
                <w:sz w:val="13"/>
                <w:szCs w:val="13"/>
              </w:rPr>
            </w:pPr>
            <w:r>
              <w:rPr>
                <w:rFonts w:hint="eastAsia" w:ascii="宋体" w:hAnsi="宋体"/>
                <w:color w:val="000000"/>
                <w:kern w:val="0"/>
                <w:sz w:val="13"/>
                <w:szCs w:val="13"/>
              </w:rPr>
              <w:t>有工作经验优先录用</w:t>
            </w:r>
          </w:p>
        </w:tc>
        <w:tc>
          <w:tcPr>
            <w:tcW w:w="9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3"/>
                <w:szCs w:val="13"/>
              </w:rPr>
            </w:pPr>
            <w:r>
              <w:rPr>
                <w:rFonts w:hint="eastAsia" w:ascii="宋体" w:hAnsi="宋体"/>
                <w:color w:val="000000"/>
                <w:kern w:val="0"/>
                <w:sz w:val="13"/>
                <w:szCs w:val="13"/>
              </w:rPr>
              <w:t>内蒙古白音华</w:t>
            </w:r>
          </w:p>
        </w:tc>
        <w:tc>
          <w:tcPr>
            <w:tcW w:w="85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3"/>
                <w:szCs w:val="13"/>
              </w:rPr>
            </w:pPr>
            <w:r>
              <w:rPr>
                <w:rFonts w:hint="eastAsia" w:ascii="宋体" w:hAnsi="宋体"/>
                <w:color w:val="000000"/>
                <w:kern w:val="0"/>
                <w:sz w:val="13"/>
                <w:szCs w:val="13"/>
              </w:rPr>
              <w:t>78000-96000</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3"/>
                <w:szCs w:val="13"/>
              </w:rPr>
            </w:pPr>
            <w:r>
              <w:rPr>
                <w:rFonts w:hint="eastAsia" w:ascii="宋体" w:hAnsi="宋体"/>
                <w:color w:val="000000"/>
                <w:kern w:val="0"/>
                <w:sz w:val="13"/>
                <w:szCs w:val="13"/>
              </w:rPr>
              <w:t>应届大学毕业生</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3"/>
                <w:szCs w:val="13"/>
              </w:rPr>
            </w:pPr>
            <w:r>
              <w:rPr>
                <w:rFonts w:hint="eastAsia" w:ascii="宋体" w:hAnsi="宋体"/>
                <w:color w:val="000000"/>
                <w:kern w:val="0"/>
                <w:sz w:val="13"/>
                <w:szCs w:val="13"/>
              </w:rPr>
              <w:t>是</w:t>
            </w:r>
          </w:p>
        </w:tc>
        <w:tc>
          <w:tcPr>
            <w:tcW w:w="1246" w:type="dxa"/>
            <w:tcBorders>
              <w:top w:val="single" w:color="auto" w:sz="4" w:space="0"/>
              <w:left w:val="single" w:color="auto" w:sz="4" w:space="0"/>
              <w:bottom w:val="single" w:color="auto" w:sz="4" w:space="0"/>
              <w:right w:val="single" w:color="auto" w:sz="4" w:space="0"/>
            </w:tcBorders>
          </w:tcPr>
          <w:p>
            <w:pPr>
              <w:rPr>
                <w:kern w:val="2"/>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4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5"/>
                <w:szCs w:val="15"/>
              </w:rPr>
            </w:pPr>
            <w:r>
              <w:rPr>
                <w:rFonts w:hint="eastAsia" w:ascii="宋体" w:hAnsi="宋体"/>
                <w:color w:val="000000"/>
                <w:kern w:val="0"/>
                <w:sz w:val="15"/>
                <w:szCs w:val="15"/>
              </w:rPr>
              <w:t>3</w:t>
            </w:r>
          </w:p>
        </w:tc>
        <w:tc>
          <w:tcPr>
            <w:tcW w:w="10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3"/>
                <w:szCs w:val="13"/>
              </w:rPr>
            </w:pPr>
            <w:r>
              <w:rPr>
                <w:rFonts w:hint="eastAsia" w:ascii="宋体" w:hAnsi="宋体"/>
                <w:color w:val="000000"/>
                <w:kern w:val="0"/>
                <w:sz w:val="13"/>
                <w:szCs w:val="13"/>
              </w:rPr>
              <w:t>白音华公司</w:t>
            </w:r>
          </w:p>
        </w:tc>
        <w:tc>
          <w:tcPr>
            <w:tcW w:w="11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3"/>
                <w:szCs w:val="13"/>
              </w:rPr>
            </w:pPr>
            <w:r>
              <w:rPr>
                <w:rFonts w:hint="eastAsia" w:ascii="宋体" w:hAnsi="宋体"/>
                <w:color w:val="000000"/>
                <w:kern w:val="0"/>
                <w:sz w:val="13"/>
                <w:szCs w:val="13"/>
              </w:rPr>
              <w:t>采矿技术员</w:t>
            </w:r>
          </w:p>
        </w:tc>
        <w:tc>
          <w:tcPr>
            <w:tcW w:w="234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kern w:val="2"/>
                <w:sz w:val="13"/>
                <w:szCs w:val="13"/>
              </w:rPr>
            </w:pPr>
            <w:r>
              <w:rPr>
                <w:rFonts w:hint="eastAsia" w:ascii="宋体" w:hAnsi="宋体"/>
                <w:color w:val="000000"/>
                <w:kern w:val="0"/>
                <w:sz w:val="13"/>
                <w:szCs w:val="13"/>
              </w:rPr>
              <w:t>煤矿生产技术（从事煤矿井下工作）</w:t>
            </w:r>
          </w:p>
        </w:tc>
        <w:tc>
          <w:tcPr>
            <w:tcW w:w="4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3"/>
                <w:szCs w:val="13"/>
              </w:rPr>
            </w:pPr>
            <w:r>
              <w:rPr>
                <w:rFonts w:hint="eastAsia" w:ascii="宋体" w:hAnsi="宋体"/>
                <w:color w:val="000000"/>
                <w:kern w:val="0"/>
                <w:sz w:val="13"/>
                <w:szCs w:val="13"/>
              </w:rPr>
              <w:t>2</w:t>
            </w:r>
          </w:p>
        </w:tc>
        <w:tc>
          <w:tcPr>
            <w:tcW w:w="685"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hint="eastAsia" w:ascii="宋体" w:hAnsi="宋体"/>
                <w:color w:val="000000"/>
                <w:kern w:val="0"/>
                <w:sz w:val="13"/>
                <w:szCs w:val="13"/>
              </w:rPr>
            </w:pPr>
            <w:r>
              <w:rPr>
                <w:rFonts w:hint="eastAsia" w:ascii="宋体" w:hAnsi="宋体"/>
                <w:color w:val="000000"/>
                <w:kern w:val="0"/>
                <w:sz w:val="13"/>
                <w:szCs w:val="13"/>
              </w:rPr>
              <w:t>35岁以下</w:t>
            </w:r>
          </w:p>
        </w:tc>
        <w:tc>
          <w:tcPr>
            <w:tcW w:w="32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000000"/>
                <w:kern w:val="0"/>
                <w:sz w:val="13"/>
                <w:szCs w:val="13"/>
              </w:rPr>
            </w:pPr>
            <w:r>
              <w:rPr>
                <w:rFonts w:hint="eastAsia" w:ascii="宋体" w:hAnsi="宋体"/>
                <w:color w:val="000000"/>
                <w:kern w:val="0"/>
                <w:sz w:val="13"/>
                <w:szCs w:val="13"/>
              </w:rPr>
              <w:t>男</w:t>
            </w:r>
          </w:p>
        </w:tc>
        <w:tc>
          <w:tcPr>
            <w:tcW w:w="10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000000"/>
                <w:kern w:val="0"/>
                <w:sz w:val="13"/>
                <w:szCs w:val="13"/>
              </w:rPr>
            </w:pPr>
            <w:r>
              <w:rPr>
                <w:rFonts w:hint="eastAsia" w:ascii="宋体" w:hAnsi="宋体"/>
                <w:color w:val="000000"/>
                <w:kern w:val="0"/>
                <w:sz w:val="13"/>
                <w:szCs w:val="13"/>
              </w:rPr>
              <w:t>专科以上学历</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000000"/>
                <w:kern w:val="0"/>
                <w:sz w:val="13"/>
                <w:szCs w:val="13"/>
              </w:rPr>
            </w:pPr>
            <w:r>
              <w:rPr>
                <w:rFonts w:hint="eastAsia" w:ascii="宋体" w:hAnsi="宋体"/>
                <w:color w:val="000000"/>
                <w:kern w:val="0"/>
                <w:sz w:val="13"/>
                <w:szCs w:val="13"/>
              </w:rPr>
              <w:t>不限</w:t>
            </w:r>
          </w:p>
        </w:tc>
        <w:tc>
          <w:tcPr>
            <w:tcW w:w="192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000000"/>
                <w:kern w:val="0"/>
                <w:sz w:val="13"/>
                <w:szCs w:val="13"/>
              </w:rPr>
            </w:pPr>
            <w:r>
              <w:rPr>
                <w:rFonts w:hint="eastAsia" w:ascii="宋体" w:hAnsi="宋体"/>
                <w:color w:val="000000"/>
                <w:kern w:val="0"/>
                <w:sz w:val="13"/>
                <w:szCs w:val="13"/>
              </w:rPr>
              <w:t>采矿工程</w:t>
            </w:r>
          </w:p>
        </w:tc>
        <w:tc>
          <w:tcPr>
            <w:tcW w:w="135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000000"/>
                <w:kern w:val="0"/>
                <w:sz w:val="13"/>
                <w:szCs w:val="13"/>
              </w:rPr>
            </w:pPr>
            <w:r>
              <w:rPr>
                <w:rFonts w:hint="eastAsia" w:ascii="宋体" w:hAnsi="宋体"/>
                <w:color w:val="000000"/>
                <w:kern w:val="0"/>
                <w:sz w:val="13"/>
                <w:szCs w:val="13"/>
              </w:rPr>
              <w:t>有工作经验优先录用</w:t>
            </w:r>
          </w:p>
        </w:tc>
        <w:tc>
          <w:tcPr>
            <w:tcW w:w="9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3"/>
                <w:szCs w:val="13"/>
              </w:rPr>
            </w:pPr>
            <w:r>
              <w:rPr>
                <w:rFonts w:hint="eastAsia" w:ascii="宋体" w:hAnsi="宋体"/>
                <w:color w:val="000000"/>
                <w:kern w:val="0"/>
                <w:sz w:val="13"/>
                <w:szCs w:val="13"/>
              </w:rPr>
              <w:t>内蒙古白音华</w:t>
            </w:r>
          </w:p>
        </w:tc>
        <w:tc>
          <w:tcPr>
            <w:tcW w:w="85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3"/>
                <w:szCs w:val="13"/>
              </w:rPr>
            </w:pPr>
            <w:r>
              <w:rPr>
                <w:rFonts w:hint="eastAsia" w:ascii="宋体" w:hAnsi="宋体"/>
                <w:color w:val="000000"/>
                <w:kern w:val="0"/>
                <w:sz w:val="13"/>
                <w:szCs w:val="13"/>
              </w:rPr>
              <w:t>84000-114000</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3"/>
                <w:szCs w:val="13"/>
              </w:rPr>
            </w:pPr>
            <w:r>
              <w:rPr>
                <w:rFonts w:hint="eastAsia" w:ascii="宋体" w:hAnsi="宋体"/>
                <w:color w:val="000000"/>
                <w:kern w:val="0"/>
                <w:sz w:val="13"/>
                <w:szCs w:val="13"/>
              </w:rPr>
              <w:t>应届大学毕业生</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3"/>
                <w:szCs w:val="13"/>
              </w:rPr>
            </w:pPr>
            <w:r>
              <w:rPr>
                <w:rFonts w:hint="eastAsia" w:ascii="宋体" w:hAnsi="宋体"/>
                <w:color w:val="000000"/>
                <w:kern w:val="0"/>
                <w:sz w:val="13"/>
                <w:szCs w:val="13"/>
              </w:rPr>
              <w:t>是</w:t>
            </w:r>
          </w:p>
        </w:tc>
        <w:tc>
          <w:tcPr>
            <w:tcW w:w="1246" w:type="dxa"/>
            <w:tcBorders>
              <w:top w:val="single" w:color="auto" w:sz="4" w:space="0"/>
              <w:left w:val="single" w:color="auto" w:sz="4" w:space="0"/>
              <w:bottom w:val="single" w:color="auto" w:sz="4" w:space="0"/>
              <w:right w:val="single" w:color="auto" w:sz="4" w:space="0"/>
            </w:tcBorders>
          </w:tcPr>
          <w:p>
            <w:pPr>
              <w:rPr>
                <w:kern w:val="2"/>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4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5"/>
                <w:szCs w:val="15"/>
              </w:rPr>
            </w:pPr>
            <w:r>
              <w:rPr>
                <w:rFonts w:hint="eastAsia" w:ascii="宋体" w:hAnsi="宋体"/>
                <w:color w:val="000000"/>
                <w:kern w:val="0"/>
                <w:sz w:val="15"/>
                <w:szCs w:val="15"/>
              </w:rPr>
              <w:t>4</w:t>
            </w:r>
          </w:p>
        </w:tc>
        <w:tc>
          <w:tcPr>
            <w:tcW w:w="10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3"/>
                <w:szCs w:val="13"/>
              </w:rPr>
            </w:pPr>
            <w:r>
              <w:rPr>
                <w:rFonts w:hint="eastAsia" w:ascii="宋体" w:hAnsi="宋体"/>
                <w:color w:val="000000"/>
                <w:kern w:val="0"/>
                <w:sz w:val="13"/>
                <w:szCs w:val="13"/>
              </w:rPr>
              <w:t>白音华公司</w:t>
            </w:r>
          </w:p>
        </w:tc>
        <w:tc>
          <w:tcPr>
            <w:tcW w:w="11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3"/>
                <w:szCs w:val="13"/>
              </w:rPr>
            </w:pPr>
            <w:r>
              <w:rPr>
                <w:rFonts w:hint="eastAsia" w:ascii="宋体" w:hAnsi="宋体"/>
                <w:color w:val="000000"/>
                <w:kern w:val="0"/>
                <w:sz w:val="13"/>
                <w:szCs w:val="13"/>
              </w:rPr>
              <w:t>通风技术员</w:t>
            </w:r>
          </w:p>
        </w:tc>
        <w:tc>
          <w:tcPr>
            <w:tcW w:w="234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kern w:val="2"/>
                <w:sz w:val="13"/>
                <w:szCs w:val="13"/>
              </w:rPr>
            </w:pPr>
            <w:r>
              <w:rPr>
                <w:rFonts w:hint="eastAsia" w:ascii="宋体" w:hAnsi="宋体"/>
                <w:color w:val="000000"/>
                <w:kern w:val="0"/>
                <w:sz w:val="13"/>
                <w:szCs w:val="13"/>
              </w:rPr>
              <w:t>煤矿生产技术（从事煤矿井下工作）</w:t>
            </w:r>
          </w:p>
        </w:tc>
        <w:tc>
          <w:tcPr>
            <w:tcW w:w="4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3"/>
                <w:szCs w:val="13"/>
              </w:rPr>
            </w:pPr>
            <w:r>
              <w:rPr>
                <w:rFonts w:hint="eastAsia" w:ascii="宋体" w:hAnsi="宋体"/>
                <w:color w:val="000000"/>
                <w:kern w:val="0"/>
                <w:sz w:val="13"/>
                <w:szCs w:val="13"/>
              </w:rPr>
              <w:t>2</w:t>
            </w:r>
          </w:p>
        </w:tc>
        <w:tc>
          <w:tcPr>
            <w:tcW w:w="685"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hint="eastAsia" w:ascii="宋体" w:hAnsi="宋体"/>
                <w:color w:val="000000"/>
                <w:kern w:val="0"/>
                <w:sz w:val="13"/>
                <w:szCs w:val="13"/>
              </w:rPr>
            </w:pPr>
            <w:r>
              <w:rPr>
                <w:rFonts w:hint="eastAsia" w:ascii="宋体" w:hAnsi="宋体"/>
                <w:color w:val="000000"/>
                <w:kern w:val="0"/>
                <w:sz w:val="13"/>
                <w:szCs w:val="13"/>
              </w:rPr>
              <w:t>35岁以下</w:t>
            </w:r>
          </w:p>
        </w:tc>
        <w:tc>
          <w:tcPr>
            <w:tcW w:w="32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000000"/>
                <w:kern w:val="0"/>
                <w:sz w:val="13"/>
                <w:szCs w:val="13"/>
              </w:rPr>
            </w:pPr>
            <w:r>
              <w:rPr>
                <w:rFonts w:hint="eastAsia" w:ascii="宋体" w:hAnsi="宋体"/>
                <w:color w:val="000000"/>
                <w:kern w:val="0"/>
                <w:sz w:val="13"/>
                <w:szCs w:val="13"/>
              </w:rPr>
              <w:t>男</w:t>
            </w:r>
          </w:p>
        </w:tc>
        <w:tc>
          <w:tcPr>
            <w:tcW w:w="10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000000"/>
                <w:kern w:val="0"/>
                <w:sz w:val="13"/>
                <w:szCs w:val="13"/>
              </w:rPr>
            </w:pPr>
            <w:r>
              <w:rPr>
                <w:rFonts w:hint="eastAsia" w:ascii="宋体" w:hAnsi="宋体"/>
                <w:color w:val="000000"/>
                <w:kern w:val="0"/>
                <w:sz w:val="13"/>
                <w:szCs w:val="13"/>
              </w:rPr>
              <w:t>专科以上学历</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000000"/>
                <w:kern w:val="0"/>
                <w:sz w:val="13"/>
                <w:szCs w:val="13"/>
              </w:rPr>
            </w:pPr>
            <w:r>
              <w:rPr>
                <w:rFonts w:hint="eastAsia" w:ascii="宋体" w:hAnsi="宋体"/>
                <w:color w:val="000000"/>
                <w:kern w:val="0"/>
                <w:sz w:val="13"/>
                <w:szCs w:val="13"/>
              </w:rPr>
              <w:t>不限</w:t>
            </w:r>
          </w:p>
        </w:tc>
        <w:tc>
          <w:tcPr>
            <w:tcW w:w="192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000000"/>
                <w:kern w:val="0"/>
                <w:sz w:val="13"/>
                <w:szCs w:val="13"/>
              </w:rPr>
            </w:pPr>
            <w:r>
              <w:rPr>
                <w:rFonts w:hint="eastAsia" w:ascii="宋体" w:hAnsi="宋体"/>
                <w:color w:val="000000"/>
                <w:kern w:val="0"/>
                <w:sz w:val="13"/>
                <w:szCs w:val="13"/>
              </w:rPr>
              <w:t>通风与安全</w:t>
            </w:r>
          </w:p>
        </w:tc>
        <w:tc>
          <w:tcPr>
            <w:tcW w:w="135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000000"/>
                <w:kern w:val="0"/>
                <w:sz w:val="13"/>
                <w:szCs w:val="13"/>
              </w:rPr>
            </w:pPr>
            <w:r>
              <w:rPr>
                <w:rFonts w:hint="eastAsia" w:ascii="宋体" w:hAnsi="宋体"/>
                <w:color w:val="000000"/>
                <w:kern w:val="0"/>
                <w:sz w:val="13"/>
                <w:szCs w:val="13"/>
              </w:rPr>
              <w:t>有工作经验优先录用</w:t>
            </w:r>
          </w:p>
        </w:tc>
        <w:tc>
          <w:tcPr>
            <w:tcW w:w="9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3"/>
                <w:szCs w:val="13"/>
              </w:rPr>
            </w:pPr>
            <w:r>
              <w:rPr>
                <w:rFonts w:hint="eastAsia" w:ascii="宋体" w:hAnsi="宋体"/>
                <w:color w:val="000000"/>
                <w:kern w:val="0"/>
                <w:sz w:val="13"/>
                <w:szCs w:val="13"/>
              </w:rPr>
              <w:t>内蒙古白音华</w:t>
            </w:r>
          </w:p>
        </w:tc>
        <w:tc>
          <w:tcPr>
            <w:tcW w:w="85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3"/>
                <w:szCs w:val="13"/>
              </w:rPr>
            </w:pPr>
            <w:r>
              <w:rPr>
                <w:rFonts w:hint="eastAsia" w:ascii="宋体" w:hAnsi="宋体"/>
                <w:color w:val="000000"/>
                <w:kern w:val="0"/>
                <w:sz w:val="13"/>
                <w:szCs w:val="13"/>
              </w:rPr>
              <w:t>78000-96000</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3"/>
                <w:szCs w:val="13"/>
              </w:rPr>
            </w:pPr>
            <w:r>
              <w:rPr>
                <w:rFonts w:hint="eastAsia" w:ascii="宋体" w:hAnsi="宋体"/>
                <w:color w:val="000000"/>
                <w:kern w:val="0"/>
                <w:sz w:val="13"/>
                <w:szCs w:val="13"/>
              </w:rPr>
              <w:t>应届大学毕业生</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3"/>
                <w:szCs w:val="13"/>
              </w:rPr>
            </w:pPr>
            <w:r>
              <w:rPr>
                <w:rFonts w:hint="eastAsia" w:ascii="宋体" w:hAnsi="宋体"/>
                <w:color w:val="000000"/>
                <w:kern w:val="0"/>
                <w:sz w:val="13"/>
                <w:szCs w:val="13"/>
              </w:rPr>
              <w:t>是</w:t>
            </w:r>
          </w:p>
        </w:tc>
        <w:tc>
          <w:tcPr>
            <w:tcW w:w="1246" w:type="dxa"/>
            <w:tcBorders>
              <w:top w:val="single" w:color="auto" w:sz="4" w:space="0"/>
              <w:left w:val="single" w:color="auto" w:sz="4" w:space="0"/>
              <w:bottom w:val="single" w:color="auto" w:sz="4" w:space="0"/>
              <w:right w:val="single" w:color="auto" w:sz="4" w:space="0"/>
            </w:tcBorders>
          </w:tcPr>
          <w:p>
            <w:pPr>
              <w:rPr>
                <w:kern w:val="2"/>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4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5"/>
                <w:szCs w:val="15"/>
              </w:rPr>
            </w:pPr>
            <w:r>
              <w:rPr>
                <w:rFonts w:hint="eastAsia" w:ascii="宋体" w:hAnsi="宋体"/>
                <w:color w:val="000000"/>
                <w:kern w:val="0"/>
                <w:sz w:val="15"/>
                <w:szCs w:val="15"/>
              </w:rPr>
              <w:t>5</w:t>
            </w:r>
          </w:p>
        </w:tc>
        <w:tc>
          <w:tcPr>
            <w:tcW w:w="10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3"/>
                <w:szCs w:val="13"/>
              </w:rPr>
            </w:pPr>
            <w:r>
              <w:rPr>
                <w:rFonts w:hint="eastAsia" w:ascii="宋体" w:hAnsi="宋体"/>
                <w:color w:val="000000"/>
                <w:kern w:val="0"/>
                <w:sz w:val="13"/>
                <w:szCs w:val="13"/>
              </w:rPr>
              <w:t>白音华公司</w:t>
            </w:r>
          </w:p>
        </w:tc>
        <w:tc>
          <w:tcPr>
            <w:tcW w:w="11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3"/>
                <w:szCs w:val="13"/>
              </w:rPr>
            </w:pPr>
            <w:r>
              <w:rPr>
                <w:rFonts w:hint="eastAsia" w:ascii="宋体" w:hAnsi="宋体"/>
                <w:color w:val="000000"/>
                <w:kern w:val="0"/>
                <w:sz w:val="13"/>
                <w:szCs w:val="13"/>
              </w:rPr>
              <w:t>地测技术员</w:t>
            </w:r>
          </w:p>
        </w:tc>
        <w:tc>
          <w:tcPr>
            <w:tcW w:w="234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kern w:val="2"/>
                <w:sz w:val="13"/>
                <w:szCs w:val="13"/>
              </w:rPr>
            </w:pPr>
            <w:r>
              <w:rPr>
                <w:rFonts w:hint="eastAsia" w:ascii="宋体" w:hAnsi="宋体"/>
                <w:color w:val="000000"/>
                <w:kern w:val="0"/>
                <w:sz w:val="13"/>
                <w:szCs w:val="13"/>
              </w:rPr>
              <w:t>煤矿生产技术（从事煤矿井下工作）</w:t>
            </w:r>
          </w:p>
        </w:tc>
        <w:tc>
          <w:tcPr>
            <w:tcW w:w="4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3"/>
                <w:szCs w:val="13"/>
              </w:rPr>
            </w:pPr>
            <w:r>
              <w:rPr>
                <w:rFonts w:hint="eastAsia" w:ascii="宋体" w:hAnsi="宋体"/>
                <w:color w:val="000000"/>
                <w:kern w:val="0"/>
                <w:sz w:val="13"/>
                <w:szCs w:val="13"/>
              </w:rPr>
              <w:t>1</w:t>
            </w:r>
          </w:p>
        </w:tc>
        <w:tc>
          <w:tcPr>
            <w:tcW w:w="685"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hint="eastAsia" w:ascii="宋体" w:hAnsi="宋体"/>
                <w:color w:val="000000"/>
                <w:kern w:val="0"/>
                <w:sz w:val="13"/>
                <w:szCs w:val="13"/>
              </w:rPr>
            </w:pPr>
            <w:r>
              <w:rPr>
                <w:rFonts w:hint="eastAsia" w:ascii="宋体" w:hAnsi="宋体"/>
                <w:color w:val="000000"/>
                <w:kern w:val="0"/>
                <w:sz w:val="13"/>
                <w:szCs w:val="13"/>
              </w:rPr>
              <w:t>35岁以下</w:t>
            </w:r>
          </w:p>
        </w:tc>
        <w:tc>
          <w:tcPr>
            <w:tcW w:w="32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000000"/>
                <w:kern w:val="0"/>
                <w:sz w:val="13"/>
                <w:szCs w:val="13"/>
              </w:rPr>
            </w:pPr>
            <w:r>
              <w:rPr>
                <w:rFonts w:hint="eastAsia" w:ascii="宋体" w:hAnsi="宋体"/>
                <w:color w:val="000000"/>
                <w:kern w:val="0"/>
                <w:sz w:val="13"/>
                <w:szCs w:val="13"/>
              </w:rPr>
              <w:t>男</w:t>
            </w:r>
          </w:p>
        </w:tc>
        <w:tc>
          <w:tcPr>
            <w:tcW w:w="10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000000"/>
                <w:kern w:val="0"/>
                <w:sz w:val="13"/>
                <w:szCs w:val="13"/>
              </w:rPr>
            </w:pPr>
            <w:r>
              <w:rPr>
                <w:rFonts w:hint="eastAsia" w:ascii="宋体" w:hAnsi="宋体"/>
                <w:color w:val="000000"/>
                <w:kern w:val="0"/>
                <w:sz w:val="13"/>
                <w:szCs w:val="13"/>
              </w:rPr>
              <w:t>专科以上学历</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000000"/>
                <w:kern w:val="0"/>
                <w:sz w:val="13"/>
                <w:szCs w:val="13"/>
              </w:rPr>
            </w:pPr>
            <w:r>
              <w:rPr>
                <w:rFonts w:hint="eastAsia" w:ascii="宋体" w:hAnsi="宋体"/>
                <w:color w:val="000000"/>
                <w:kern w:val="0"/>
                <w:sz w:val="13"/>
                <w:szCs w:val="13"/>
              </w:rPr>
              <w:t>不限</w:t>
            </w:r>
          </w:p>
        </w:tc>
        <w:tc>
          <w:tcPr>
            <w:tcW w:w="192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000000"/>
                <w:kern w:val="0"/>
                <w:sz w:val="13"/>
                <w:szCs w:val="13"/>
              </w:rPr>
            </w:pPr>
            <w:r>
              <w:rPr>
                <w:rFonts w:hint="eastAsia" w:ascii="宋体" w:hAnsi="宋体"/>
                <w:color w:val="000000"/>
                <w:kern w:val="0"/>
                <w:sz w:val="13"/>
                <w:szCs w:val="13"/>
              </w:rPr>
              <w:t>地质测量</w:t>
            </w:r>
          </w:p>
        </w:tc>
        <w:tc>
          <w:tcPr>
            <w:tcW w:w="135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000000"/>
                <w:kern w:val="0"/>
                <w:sz w:val="13"/>
                <w:szCs w:val="13"/>
              </w:rPr>
            </w:pPr>
            <w:r>
              <w:rPr>
                <w:rFonts w:hint="eastAsia" w:ascii="宋体" w:hAnsi="宋体"/>
                <w:color w:val="000000"/>
                <w:kern w:val="0"/>
                <w:sz w:val="13"/>
                <w:szCs w:val="13"/>
              </w:rPr>
              <w:t>有工作经验优先录用</w:t>
            </w:r>
          </w:p>
        </w:tc>
        <w:tc>
          <w:tcPr>
            <w:tcW w:w="9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3"/>
                <w:szCs w:val="13"/>
              </w:rPr>
            </w:pPr>
            <w:r>
              <w:rPr>
                <w:rFonts w:hint="eastAsia" w:ascii="宋体" w:hAnsi="宋体"/>
                <w:color w:val="000000"/>
                <w:kern w:val="0"/>
                <w:sz w:val="13"/>
                <w:szCs w:val="13"/>
              </w:rPr>
              <w:t>内蒙古白音华</w:t>
            </w:r>
          </w:p>
        </w:tc>
        <w:tc>
          <w:tcPr>
            <w:tcW w:w="85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3"/>
                <w:szCs w:val="13"/>
              </w:rPr>
            </w:pPr>
            <w:r>
              <w:rPr>
                <w:rFonts w:hint="eastAsia" w:ascii="宋体" w:hAnsi="宋体"/>
                <w:color w:val="000000"/>
                <w:kern w:val="0"/>
                <w:sz w:val="13"/>
                <w:szCs w:val="13"/>
              </w:rPr>
              <w:t>72000-96000</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3"/>
                <w:szCs w:val="13"/>
              </w:rPr>
            </w:pPr>
            <w:r>
              <w:rPr>
                <w:rFonts w:hint="eastAsia" w:ascii="宋体" w:hAnsi="宋体"/>
                <w:color w:val="000000"/>
                <w:kern w:val="0"/>
                <w:sz w:val="13"/>
                <w:szCs w:val="13"/>
              </w:rPr>
              <w:t>应届大学毕业生</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3"/>
                <w:szCs w:val="13"/>
              </w:rPr>
            </w:pPr>
            <w:r>
              <w:rPr>
                <w:rFonts w:hint="eastAsia" w:ascii="宋体" w:hAnsi="宋体"/>
                <w:color w:val="000000"/>
                <w:kern w:val="0"/>
                <w:sz w:val="13"/>
                <w:szCs w:val="13"/>
              </w:rPr>
              <w:t>是</w:t>
            </w:r>
          </w:p>
        </w:tc>
        <w:tc>
          <w:tcPr>
            <w:tcW w:w="1246" w:type="dxa"/>
            <w:tcBorders>
              <w:top w:val="single" w:color="auto" w:sz="4" w:space="0"/>
              <w:left w:val="single" w:color="auto" w:sz="4" w:space="0"/>
              <w:bottom w:val="single" w:color="auto" w:sz="4" w:space="0"/>
              <w:right w:val="single" w:color="auto" w:sz="4" w:space="0"/>
            </w:tcBorders>
          </w:tcPr>
          <w:p>
            <w:pPr>
              <w:rPr>
                <w:kern w:val="2"/>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4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5"/>
                <w:szCs w:val="15"/>
              </w:rPr>
            </w:pPr>
            <w:r>
              <w:rPr>
                <w:rFonts w:hint="eastAsia" w:ascii="宋体" w:hAnsi="宋体"/>
                <w:color w:val="000000"/>
                <w:kern w:val="0"/>
                <w:sz w:val="15"/>
                <w:szCs w:val="15"/>
              </w:rPr>
              <w:t>6</w:t>
            </w:r>
          </w:p>
        </w:tc>
        <w:tc>
          <w:tcPr>
            <w:tcW w:w="10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3"/>
                <w:szCs w:val="13"/>
              </w:rPr>
            </w:pPr>
            <w:r>
              <w:rPr>
                <w:rFonts w:hint="eastAsia" w:ascii="宋体" w:hAnsi="宋体"/>
                <w:color w:val="000000"/>
                <w:kern w:val="0"/>
                <w:sz w:val="13"/>
                <w:szCs w:val="13"/>
              </w:rPr>
              <w:t>恒大煤矿</w:t>
            </w:r>
          </w:p>
        </w:tc>
        <w:tc>
          <w:tcPr>
            <w:tcW w:w="11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3"/>
                <w:szCs w:val="13"/>
              </w:rPr>
            </w:pPr>
            <w:r>
              <w:rPr>
                <w:rFonts w:hint="eastAsia" w:ascii="宋体" w:hAnsi="宋体"/>
                <w:color w:val="000000"/>
                <w:kern w:val="0"/>
                <w:sz w:val="13"/>
                <w:szCs w:val="13"/>
              </w:rPr>
              <w:t>智能化电气技术员</w:t>
            </w:r>
          </w:p>
        </w:tc>
        <w:tc>
          <w:tcPr>
            <w:tcW w:w="234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kern w:val="2"/>
                <w:sz w:val="13"/>
                <w:szCs w:val="13"/>
              </w:rPr>
            </w:pPr>
            <w:r>
              <w:rPr>
                <w:rFonts w:hint="eastAsia" w:ascii="宋体" w:hAnsi="宋体"/>
                <w:color w:val="000000"/>
                <w:kern w:val="0"/>
                <w:sz w:val="13"/>
                <w:szCs w:val="13"/>
              </w:rPr>
              <w:t>煤矿智能化生产技术（从事煤矿井下工作）</w:t>
            </w:r>
          </w:p>
        </w:tc>
        <w:tc>
          <w:tcPr>
            <w:tcW w:w="4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3"/>
                <w:szCs w:val="13"/>
              </w:rPr>
            </w:pPr>
            <w:r>
              <w:rPr>
                <w:rFonts w:hint="eastAsia" w:ascii="宋体" w:hAnsi="宋体"/>
                <w:color w:val="000000"/>
                <w:kern w:val="0"/>
                <w:sz w:val="13"/>
                <w:szCs w:val="13"/>
              </w:rPr>
              <w:t>8</w:t>
            </w:r>
          </w:p>
        </w:tc>
        <w:tc>
          <w:tcPr>
            <w:tcW w:w="685"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hint="eastAsia" w:ascii="宋体" w:hAnsi="宋体"/>
                <w:color w:val="000000"/>
                <w:kern w:val="0"/>
                <w:sz w:val="13"/>
                <w:szCs w:val="13"/>
              </w:rPr>
            </w:pPr>
            <w:r>
              <w:rPr>
                <w:rFonts w:hint="eastAsia" w:ascii="宋体" w:hAnsi="宋体"/>
                <w:color w:val="000000"/>
                <w:kern w:val="0"/>
                <w:sz w:val="13"/>
                <w:szCs w:val="13"/>
              </w:rPr>
              <w:t>35岁以下</w:t>
            </w:r>
          </w:p>
        </w:tc>
        <w:tc>
          <w:tcPr>
            <w:tcW w:w="32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000000"/>
                <w:kern w:val="0"/>
                <w:sz w:val="13"/>
                <w:szCs w:val="13"/>
              </w:rPr>
            </w:pPr>
            <w:r>
              <w:rPr>
                <w:rFonts w:hint="eastAsia" w:ascii="宋体" w:hAnsi="宋体"/>
                <w:color w:val="000000"/>
                <w:kern w:val="0"/>
                <w:sz w:val="13"/>
                <w:szCs w:val="13"/>
              </w:rPr>
              <w:t>男</w:t>
            </w:r>
          </w:p>
        </w:tc>
        <w:tc>
          <w:tcPr>
            <w:tcW w:w="10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000000"/>
                <w:kern w:val="0"/>
                <w:sz w:val="13"/>
                <w:szCs w:val="13"/>
              </w:rPr>
            </w:pPr>
            <w:r>
              <w:rPr>
                <w:rFonts w:hint="eastAsia" w:ascii="宋体" w:hAnsi="宋体"/>
                <w:color w:val="000000"/>
                <w:kern w:val="0"/>
                <w:sz w:val="13"/>
                <w:szCs w:val="13"/>
              </w:rPr>
              <w:t>专科以上学历</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000000"/>
                <w:kern w:val="0"/>
                <w:sz w:val="13"/>
                <w:szCs w:val="13"/>
              </w:rPr>
            </w:pPr>
            <w:r>
              <w:rPr>
                <w:rFonts w:hint="eastAsia" w:ascii="宋体" w:hAnsi="宋体"/>
                <w:color w:val="000000"/>
                <w:kern w:val="0"/>
                <w:sz w:val="13"/>
                <w:szCs w:val="13"/>
              </w:rPr>
              <w:t>不限</w:t>
            </w:r>
          </w:p>
        </w:tc>
        <w:tc>
          <w:tcPr>
            <w:tcW w:w="192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000000"/>
                <w:kern w:val="0"/>
                <w:sz w:val="13"/>
                <w:szCs w:val="13"/>
              </w:rPr>
            </w:pPr>
            <w:r>
              <w:rPr>
                <w:rFonts w:hint="eastAsia" w:ascii="宋体" w:hAnsi="宋体"/>
                <w:color w:val="000000"/>
                <w:kern w:val="0"/>
                <w:sz w:val="13"/>
                <w:szCs w:val="13"/>
              </w:rPr>
              <w:t>电气自动化或机电软件相关专业</w:t>
            </w:r>
          </w:p>
        </w:tc>
        <w:tc>
          <w:tcPr>
            <w:tcW w:w="135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000000"/>
                <w:kern w:val="0"/>
                <w:sz w:val="13"/>
                <w:szCs w:val="13"/>
              </w:rPr>
            </w:pPr>
            <w:r>
              <w:rPr>
                <w:rFonts w:hint="eastAsia" w:ascii="宋体" w:hAnsi="宋体"/>
                <w:color w:val="000000"/>
                <w:kern w:val="0"/>
                <w:sz w:val="13"/>
                <w:szCs w:val="13"/>
              </w:rPr>
              <w:t>有工作经验优先录用</w:t>
            </w:r>
          </w:p>
        </w:tc>
        <w:tc>
          <w:tcPr>
            <w:tcW w:w="9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3"/>
                <w:szCs w:val="13"/>
              </w:rPr>
            </w:pPr>
            <w:r>
              <w:rPr>
                <w:rFonts w:hint="eastAsia" w:ascii="宋体" w:hAnsi="宋体"/>
                <w:color w:val="000000"/>
                <w:kern w:val="0"/>
                <w:sz w:val="13"/>
                <w:szCs w:val="13"/>
              </w:rPr>
              <w:t>阜新市海州区</w:t>
            </w:r>
          </w:p>
        </w:tc>
        <w:tc>
          <w:tcPr>
            <w:tcW w:w="85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3"/>
                <w:szCs w:val="13"/>
              </w:rPr>
            </w:pPr>
            <w:r>
              <w:rPr>
                <w:rFonts w:hint="eastAsia" w:ascii="宋体" w:hAnsi="宋体"/>
                <w:color w:val="000000"/>
                <w:kern w:val="0"/>
                <w:sz w:val="13"/>
                <w:szCs w:val="13"/>
              </w:rPr>
              <w:t>73000-87000</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3"/>
                <w:szCs w:val="13"/>
              </w:rPr>
            </w:pPr>
            <w:r>
              <w:rPr>
                <w:rFonts w:hint="eastAsia" w:ascii="宋体" w:hAnsi="宋体"/>
                <w:color w:val="000000"/>
                <w:kern w:val="0"/>
                <w:sz w:val="13"/>
                <w:szCs w:val="13"/>
              </w:rPr>
              <w:t>应届大学毕业生</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3"/>
                <w:szCs w:val="13"/>
              </w:rPr>
            </w:pPr>
            <w:r>
              <w:rPr>
                <w:rFonts w:hint="eastAsia" w:ascii="宋体" w:hAnsi="宋体"/>
                <w:color w:val="000000"/>
                <w:kern w:val="0"/>
                <w:sz w:val="13"/>
                <w:szCs w:val="13"/>
              </w:rPr>
              <w:t>是</w:t>
            </w:r>
          </w:p>
        </w:tc>
        <w:tc>
          <w:tcPr>
            <w:tcW w:w="1246" w:type="dxa"/>
            <w:tcBorders>
              <w:top w:val="single" w:color="auto" w:sz="4" w:space="0"/>
              <w:left w:val="single" w:color="auto" w:sz="4" w:space="0"/>
              <w:bottom w:val="single" w:color="auto" w:sz="4" w:space="0"/>
              <w:right w:val="single" w:color="auto" w:sz="4" w:space="0"/>
            </w:tcBorders>
          </w:tcPr>
          <w:p>
            <w:pPr>
              <w:rPr>
                <w:kern w:val="2"/>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4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5"/>
                <w:szCs w:val="15"/>
              </w:rPr>
            </w:pPr>
            <w:r>
              <w:rPr>
                <w:rFonts w:hint="eastAsia" w:ascii="宋体" w:hAnsi="宋体"/>
                <w:color w:val="000000"/>
                <w:kern w:val="0"/>
                <w:sz w:val="15"/>
                <w:szCs w:val="15"/>
              </w:rPr>
              <w:t>7</w:t>
            </w:r>
          </w:p>
        </w:tc>
        <w:tc>
          <w:tcPr>
            <w:tcW w:w="10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3"/>
                <w:szCs w:val="13"/>
              </w:rPr>
            </w:pPr>
            <w:r>
              <w:rPr>
                <w:rFonts w:hint="eastAsia" w:ascii="宋体" w:hAnsi="宋体"/>
                <w:color w:val="000000"/>
                <w:kern w:val="0"/>
                <w:sz w:val="13"/>
                <w:szCs w:val="13"/>
              </w:rPr>
              <w:t>恒大煤矿</w:t>
            </w:r>
          </w:p>
        </w:tc>
        <w:tc>
          <w:tcPr>
            <w:tcW w:w="11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3"/>
                <w:szCs w:val="13"/>
              </w:rPr>
            </w:pPr>
            <w:r>
              <w:rPr>
                <w:rFonts w:hint="eastAsia" w:ascii="宋体" w:hAnsi="宋体"/>
                <w:color w:val="000000"/>
                <w:kern w:val="0"/>
                <w:sz w:val="13"/>
                <w:szCs w:val="13"/>
              </w:rPr>
              <w:t>采煤工</w:t>
            </w:r>
          </w:p>
        </w:tc>
        <w:tc>
          <w:tcPr>
            <w:tcW w:w="234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kern w:val="2"/>
                <w:sz w:val="13"/>
                <w:szCs w:val="13"/>
              </w:rPr>
            </w:pPr>
            <w:r>
              <w:rPr>
                <w:rFonts w:hint="eastAsia" w:ascii="宋体" w:hAnsi="宋体"/>
                <w:color w:val="000000"/>
                <w:kern w:val="0"/>
                <w:sz w:val="13"/>
                <w:szCs w:val="13"/>
              </w:rPr>
              <w:t>煤矿技能操作岗位</w:t>
            </w:r>
          </w:p>
        </w:tc>
        <w:tc>
          <w:tcPr>
            <w:tcW w:w="4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3"/>
                <w:szCs w:val="13"/>
              </w:rPr>
            </w:pPr>
            <w:r>
              <w:rPr>
                <w:rFonts w:hint="eastAsia" w:ascii="宋体" w:hAnsi="宋体"/>
                <w:color w:val="000000"/>
                <w:kern w:val="0"/>
                <w:sz w:val="13"/>
                <w:szCs w:val="13"/>
              </w:rPr>
              <w:t>41</w:t>
            </w:r>
          </w:p>
        </w:tc>
        <w:tc>
          <w:tcPr>
            <w:tcW w:w="685"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hint="eastAsia" w:ascii="宋体" w:hAnsi="宋体"/>
                <w:color w:val="000000"/>
                <w:kern w:val="0"/>
                <w:sz w:val="13"/>
                <w:szCs w:val="13"/>
              </w:rPr>
            </w:pPr>
            <w:r>
              <w:rPr>
                <w:rFonts w:hint="eastAsia" w:ascii="宋体" w:hAnsi="宋体"/>
                <w:color w:val="000000"/>
                <w:kern w:val="0"/>
                <w:sz w:val="13"/>
                <w:szCs w:val="13"/>
              </w:rPr>
              <w:t>45岁以下</w:t>
            </w:r>
          </w:p>
        </w:tc>
        <w:tc>
          <w:tcPr>
            <w:tcW w:w="32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000000"/>
                <w:kern w:val="0"/>
                <w:sz w:val="13"/>
                <w:szCs w:val="13"/>
              </w:rPr>
            </w:pPr>
            <w:r>
              <w:rPr>
                <w:rFonts w:hint="eastAsia" w:ascii="宋体" w:hAnsi="宋体"/>
                <w:color w:val="000000"/>
                <w:kern w:val="0"/>
                <w:sz w:val="13"/>
                <w:szCs w:val="13"/>
              </w:rPr>
              <w:t>男</w:t>
            </w:r>
          </w:p>
        </w:tc>
        <w:tc>
          <w:tcPr>
            <w:tcW w:w="10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000000"/>
                <w:kern w:val="0"/>
                <w:sz w:val="13"/>
                <w:szCs w:val="13"/>
              </w:rPr>
            </w:pPr>
            <w:r>
              <w:rPr>
                <w:rFonts w:hint="eastAsia" w:ascii="宋体" w:hAnsi="宋体"/>
                <w:color w:val="000000"/>
                <w:kern w:val="0"/>
                <w:sz w:val="13"/>
                <w:szCs w:val="13"/>
              </w:rPr>
              <w:t>初中学历</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000000"/>
                <w:kern w:val="0"/>
                <w:sz w:val="13"/>
                <w:szCs w:val="13"/>
              </w:rPr>
            </w:pPr>
            <w:r>
              <w:rPr>
                <w:rFonts w:hint="eastAsia" w:ascii="宋体" w:hAnsi="宋体"/>
                <w:color w:val="000000"/>
                <w:kern w:val="0"/>
                <w:sz w:val="13"/>
                <w:szCs w:val="13"/>
              </w:rPr>
              <w:t>不限</w:t>
            </w:r>
          </w:p>
        </w:tc>
        <w:tc>
          <w:tcPr>
            <w:tcW w:w="192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000000"/>
                <w:kern w:val="0"/>
                <w:sz w:val="13"/>
                <w:szCs w:val="13"/>
              </w:rPr>
            </w:pPr>
            <w:r>
              <w:rPr>
                <w:rFonts w:hint="eastAsia" w:ascii="宋体" w:hAnsi="宋体"/>
                <w:color w:val="000000"/>
                <w:kern w:val="0"/>
                <w:sz w:val="13"/>
                <w:szCs w:val="13"/>
              </w:rPr>
              <w:t>不限</w:t>
            </w:r>
          </w:p>
        </w:tc>
        <w:tc>
          <w:tcPr>
            <w:tcW w:w="135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000000"/>
                <w:kern w:val="0"/>
                <w:sz w:val="13"/>
                <w:szCs w:val="13"/>
              </w:rPr>
            </w:pPr>
            <w:r>
              <w:rPr>
                <w:rFonts w:hint="eastAsia" w:ascii="宋体" w:hAnsi="宋体"/>
                <w:color w:val="000000"/>
                <w:kern w:val="0"/>
                <w:sz w:val="13"/>
                <w:szCs w:val="13"/>
              </w:rPr>
              <w:t>有工作经验优先录用</w:t>
            </w:r>
          </w:p>
        </w:tc>
        <w:tc>
          <w:tcPr>
            <w:tcW w:w="9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3"/>
                <w:szCs w:val="13"/>
              </w:rPr>
            </w:pPr>
            <w:r>
              <w:rPr>
                <w:rFonts w:hint="eastAsia" w:ascii="宋体" w:hAnsi="宋体"/>
                <w:color w:val="000000"/>
                <w:kern w:val="0"/>
                <w:sz w:val="13"/>
                <w:szCs w:val="13"/>
              </w:rPr>
              <w:t>恒大煤矿</w:t>
            </w:r>
          </w:p>
        </w:tc>
        <w:tc>
          <w:tcPr>
            <w:tcW w:w="85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3"/>
                <w:szCs w:val="13"/>
              </w:rPr>
            </w:pPr>
            <w:r>
              <w:rPr>
                <w:rFonts w:hint="eastAsia" w:ascii="宋体" w:hAnsi="宋体"/>
                <w:color w:val="000000"/>
                <w:kern w:val="0"/>
                <w:sz w:val="13"/>
                <w:szCs w:val="13"/>
              </w:rPr>
              <w:t>84000-102000</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3"/>
                <w:szCs w:val="13"/>
              </w:rPr>
            </w:pPr>
            <w:r>
              <w:rPr>
                <w:rFonts w:hint="eastAsia" w:ascii="宋体" w:hAnsi="宋体"/>
                <w:color w:val="000000"/>
                <w:kern w:val="0"/>
                <w:sz w:val="13"/>
                <w:szCs w:val="13"/>
              </w:rPr>
              <w:t>社会招聘</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3"/>
                <w:szCs w:val="13"/>
              </w:rPr>
            </w:pPr>
            <w:r>
              <w:rPr>
                <w:rFonts w:hint="eastAsia" w:ascii="宋体" w:hAnsi="宋体"/>
                <w:color w:val="000000"/>
                <w:kern w:val="0"/>
                <w:sz w:val="13"/>
                <w:szCs w:val="13"/>
              </w:rPr>
              <w:t>是</w:t>
            </w:r>
          </w:p>
        </w:tc>
        <w:tc>
          <w:tcPr>
            <w:tcW w:w="1246" w:type="dxa"/>
            <w:vMerge w:val="restart"/>
            <w:tcBorders>
              <w:top w:val="single" w:color="auto" w:sz="4" w:space="0"/>
              <w:left w:val="single" w:color="auto" w:sz="4" w:space="0"/>
              <w:right w:val="single" w:color="auto" w:sz="4" w:space="0"/>
            </w:tcBorders>
            <w:vAlign w:val="center"/>
          </w:tcPr>
          <w:p>
            <w:pPr>
              <w:widowControl/>
              <w:autoSpaceDE w:val="0"/>
              <w:spacing w:line="240" w:lineRule="exact"/>
              <w:jc w:val="left"/>
              <w:textAlignment w:val="center"/>
              <w:rPr>
                <w:kern w:val="2"/>
                <w:sz w:val="13"/>
                <w:szCs w:val="13"/>
              </w:rPr>
            </w:pPr>
            <w:r>
              <w:rPr>
                <w:rFonts w:hint="eastAsia" w:ascii="宋体" w:hAnsi="宋体"/>
                <w:color w:val="000000"/>
                <w:kern w:val="0"/>
                <w:sz w:val="13"/>
                <w:szCs w:val="13"/>
              </w:rPr>
              <w:t>养老保险缴费年限满5年以上的，可放宽到45岁（1978年1月1日以后出生），且达到法定退休年龄时养老保险缴费年限须满15年。</w:t>
            </w:r>
          </w:p>
          <w:p>
            <w:pPr>
              <w:autoSpaceDE w:val="0"/>
              <w:spacing w:line="240" w:lineRule="exact"/>
              <w:jc w:val="left"/>
              <w:textAlignment w:val="center"/>
              <w:rPr>
                <w:kern w:val="2"/>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4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5"/>
                <w:szCs w:val="15"/>
              </w:rPr>
            </w:pPr>
            <w:r>
              <w:rPr>
                <w:rFonts w:hint="eastAsia" w:ascii="宋体" w:hAnsi="宋体"/>
                <w:color w:val="000000"/>
                <w:kern w:val="0"/>
                <w:sz w:val="15"/>
                <w:szCs w:val="15"/>
              </w:rPr>
              <w:t>8</w:t>
            </w:r>
          </w:p>
        </w:tc>
        <w:tc>
          <w:tcPr>
            <w:tcW w:w="10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3"/>
                <w:szCs w:val="13"/>
              </w:rPr>
            </w:pPr>
            <w:r>
              <w:rPr>
                <w:rFonts w:hint="eastAsia" w:ascii="宋体" w:hAnsi="宋体"/>
                <w:color w:val="000000"/>
                <w:kern w:val="0"/>
                <w:sz w:val="13"/>
                <w:szCs w:val="13"/>
              </w:rPr>
              <w:t>恒大煤矿</w:t>
            </w:r>
          </w:p>
        </w:tc>
        <w:tc>
          <w:tcPr>
            <w:tcW w:w="11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3"/>
                <w:szCs w:val="13"/>
              </w:rPr>
            </w:pPr>
            <w:r>
              <w:rPr>
                <w:rFonts w:hint="eastAsia" w:ascii="宋体" w:hAnsi="宋体"/>
                <w:color w:val="000000"/>
                <w:kern w:val="0"/>
                <w:sz w:val="13"/>
                <w:szCs w:val="13"/>
              </w:rPr>
              <w:t>掘进工</w:t>
            </w:r>
          </w:p>
        </w:tc>
        <w:tc>
          <w:tcPr>
            <w:tcW w:w="234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kern w:val="2"/>
                <w:sz w:val="13"/>
                <w:szCs w:val="13"/>
              </w:rPr>
            </w:pPr>
            <w:r>
              <w:rPr>
                <w:rFonts w:hint="eastAsia" w:ascii="宋体" w:hAnsi="宋体"/>
                <w:color w:val="000000"/>
                <w:kern w:val="0"/>
                <w:sz w:val="13"/>
                <w:szCs w:val="13"/>
              </w:rPr>
              <w:t>煤矿技能操作岗位</w:t>
            </w:r>
          </w:p>
        </w:tc>
        <w:tc>
          <w:tcPr>
            <w:tcW w:w="4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3"/>
                <w:szCs w:val="13"/>
              </w:rPr>
            </w:pPr>
            <w:r>
              <w:rPr>
                <w:rFonts w:hint="eastAsia" w:ascii="宋体" w:hAnsi="宋体"/>
                <w:color w:val="000000"/>
                <w:kern w:val="0"/>
                <w:sz w:val="13"/>
                <w:szCs w:val="13"/>
              </w:rPr>
              <w:t>87</w:t>
            </w:r>
          </w:p>
        </w:tc>
        <w:tc>
          <w:tcPr>
            <w:tcW w:w="685"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hint="eastAsia" w:ascii="宋体" w:hAnsi="宋体"/>
                <w:color w:val="000000"/>
                <w:kern w:val="0"/>
                <w:sz w:val="13"/>
                <w:szCs w:val="13"/>
              </w:rPr>
            </w:pPr>
            <w:r>
              <w:rPr>
                <w:rFonts w:hint="eastAsia" w:ascii="宋体" w:hAnsi="宋体"/>
                <w:color w:val="000000"/>
                <w:kern w:val="0"/>
                <w:sz w:val="13"/>
                <w:szCs w:val="13"/>
              </w:rPr>
              <w:t>45岁以下</w:t>
            </w:r>
          </w:p>
        </w:tc>
        <w:tc>
          <w:tcPr>
            <w:tcW w:w="32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000000"/>
                <w:kern w:val="0"/>
                <w:sz w:val="13"/>
                <w:szCs w:val="13"/>
              </w:rPr>
            </w:pPr>
            <w:r>
              <w:rPr>
                <w:rFonts w:hint="eastAsia" w:ascii="宋体" w:hAnsi="宋体"/>
                <w:color w:val="000000"/>
                <w:kern w:val="0"/>
                <w:sz w:val="13"/>
                <w:szCs w:val="13"/>
              </w:rPr>
              <w:t>男</w:t>
            </w:r>
          </w:p>
        </w:tc>
        <w:tc>
          <w:tcPr>
            <w:tcW w:w="10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000000"/>
                <w:kern w:val="0"/>
                <w:sz w:val="13"/>
                <w:szCs w:val="13"/>
              </w:rPr>
            </w:pPr>
            <w:r>
              <w:rPr>
                <w:rFonts w:hint="eastAsia" w:ascii="宋体" w:hAnsi="宋体"/>
                <w:color w:val="000000"/>
                <w:kern w:val="0"/>
                <w:sz w:val="13"/>
                <w:szCs w:val="13"/>
              </w:rPr>
              <w:t>初中学历</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000000"/>
                <w:kern w:val="0"/>
                <w:sz w:val="13"/>
                <w:szCs w:val="13"/>
              </w:rPr>
            </w:pPr>
            <w:r>
              <w:rPr>
                <w:rFonts w:hint="eastAsia" w:ascii="宋体" w:hAnsi="宋体"/>
                <w:color w:val="000000"/>
                <w:kern w:val="0"/>
                <w:sz w:val="13"/>
                <w:szCs w:val="13"/>
              </w:rPr>
              <w:t>不限</w:t>
            </w:r>
          </w:p>
        </w:tc>
        <w:tc>
          <w:tcPr>
            <w:tcW w:w="192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000000"/>
                <w:kern w:val="0"/>
                <w:sz w:val="13"/>
                <w:szCs w:val="13"/>
              </w:rPr>
            </w:pPr>
            <w:r>
              <w:rPr>
                <w:rFonts w:hint="eastAsia" w:ascii="宋体" w:hAnsi="宋体"/>
                <w:color w:val="000000"/>
                <w:kern w:val="0"/>
                <w:sz w:val="13"/>
                <w:szCs w:val="13"/>
              </w:rPr>
              <w:t>不限</w:t>
            </w:r>
          </w:p>
        </w:tc>
        <w:tc>
          <w:tcPr>
            <w:tcW w:w="135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000000"/>
                <w:kern w:val="0"/>
                <w:sz w:val="13"/>
                <w:szCs w:val="13"/>
              </w:rPr>
            </w:pPr>
            <w:r>
              <w:rPr>
                <w:rFonts w:hint="eastAsia" w:ascii="宋体" w:hAnsi="宋体"/>
                <w:color w:val="000000"/>
                <w:kern w:val="0"/>
                <w:sz w:val="13"/>
                <w:szCs w:val="13"/>
              </w:rPr>
              <w:t>有工作经验优先录用</w:t>
            </w:r>
          </w:p>
        </w:tc>
        <w:tc>
          <w:tcPr>
            <w:tcW w:w="9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3"/>
                <w:szCs w:val="13"/>
              </w:rPr>
            </w:pPr>
            <w:r>
              <w:rPr>
                <w:rFonts w:hint="eastAsia" w:ascii="宋体" w:hAnsi="宋体"/>
                <w:color w:val="000000"/>
                <w:kern w:val="0"/>
                <w:sz w:val="13"/>
                <w:szCs w:val="13"/>
              </w:rPr>
              <w:t>恒大煤矿</w:t>
            </w:r>
          </w:p>
        </w:tc>
        <w:tc>
          <w:tcPr>
            <w:tcW w:w="85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3"/>
                <w:szCs w:val="13"/>
              </w:rPr>
            </w:pPr>
            <w:r>
              <w:rPr>
                <w:rFonts w:hint="eastAsia" w:ascii="宋体" w:hAnsi="宋体"/>
                <w:color w:val="000000"/>
                <w:kern w:val="0"/>
                <w:sz w:val="13"/>
                <w:szCs w:val="13"/>
              </w:rPr>
              <w:t>73000-87000</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3"/>
                <w:szCs w:val="13"/>
              </w:rPr>
            </w:pPr>
            <w:r>
              <w:rPr>
                <w:rFonts w:hint="eastAsia" w:ascii="宋体" w:hAnsi="宋体"/>
                <w:color w:val="000000"/>
                <w:kern w:val="0"/>
                <w:sz w:val="13"/>
                <w:szCs w:val="13"/>
              </w:rPr>
              <w:t>社会招聘</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3"/>
                <w:szCs w:val="13"/>
              </w:rPr>
            </w:pPr>
            <w:r>
              <w:rPr>
                <w:rFonts w:hint="eastAsia" w:ascii="宋体" w:hAnsi="宋体"/>
                <w:color w:val="000000"/>
                <w:kern w:val="0"/>
                <w:sz w:val="13"/>
                <w:szCs w:val="13"/>
              </w:rPr>
              <w:t>是</w:t>
            </w:r>
          </w:p>
        </w:tc>
        <w:tc>
          <w:tcPr>
            <w:tcW w:w="1246" w:type="dxa"/>
            <w:vMerge w:val="continue"/>
            <w:tcBorders>
              <w:left w:val="single" w:color="auto" w:sz="4" w:space="0"/>
              <w:right w:val="single" w:color="auto" w:sz="4" w:space="0"/>
            </w:tcBorders>
            <w:vAlign w:val="center"/>
          </w:tcPr>
          <w:p>
            <w:pPr>
              <w:autoSpaceDE w:val="0"/>
              <w:spacing w:line="240" w:lineRule="exact"/>
              <w:jc w:val="left"/>
              <w:textAlignment w:val="center"/>
              <w:rPr>
                <w:kern w:val="2"/>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4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5"/>
                <w:szCs w:val="15"/>
              </w:rPr>
            </w:pPr>
            <w:r>
              <w:rPr>
                <w:rFonts w:hint="eastAsia" w:ascii="宋体" w:hAnsi="宋体"/>
                <w:color w:val="000000"/>
                <w:kern w:val="0"/>
                <w:sz w:val="15"/>
                <w:szCs w:val="15"/>
              </w:rPr>
              <w:t>9</w:t>
            </w:r>
          </w:p>
        </w:tc>
        <w:tc>
          <w:tcPr>
            <w:tcW w:w="10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3"/>
                <w:szCs w:val="13"/>
              </w:rPr>
            </w:pPr>
            <w:r>
              <w:rPr>
                <w:rFonts w:hint="eastAsia" w:ascii="宋体" w:hAnsi="宋体"/>
                <w:color w:val="000000"/>
                <w:kern w:val="0"/>
                <w:sz w:val="13"/>
                <w:szCs w:val="13"/>
              </w:rPr>
              <w:t>恒大煤矿</w:t>
            </w:r>
          </w:p>
        </w:tc>
        <w:tc>
          <w:tcPr>
            <w:tcW w:w="11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3"/>
                <w:szCs w:val="13"/>
              </w:rPr>
            </w:pPr>
            <w:r>
              <w:rPr>
                <w:rFonts w:hint="eastAsia" w:ascii="宋体" w:hAnsi="宋体"/>
                <w:color w:val="000000"/>
                <w:kern w:val="0"/>
                <w:sz w:val="13"/>
                <w:szCs w:val="13"/>
              </w:rPr>
              <w:t>巷修工</w:t>
            </w:r>
          </w:p>
        </w:tc>
        <w:tc>
          <w:tcPr>
            <w:tcW w:w="234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kern w:val="2"/>
                <w:sz w:val="13"/>
                <w:szCs w:val="13"/>
              </w:rPr>
            </w:pPr>
            <w:r>
              <w:rPr>
                <w:rFonts w:hint="eastAsia" w:ascii="宋体" w:hAnsi="宋体"/>
                <w:color w:val="000000"/>
                <w:kern w:val="0"/>
                <w:sz w:val="13"/>
                <w:szCs w:val="13"/>
              </w:rPr>
              <w:t>煤矿技能操作岗位</w:t>
            </w:r>
          </w:p>
        </w:tc>
        <w:tc>
          <w:tcPr>
            <w:tcW w:w="4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3"/>
                <w:szCs w:val="13"/>
              </w:rPr>
            </w:pPr>
            <w:r>
              <w:rPr>
                <w:rFonts w:hint="eastAsia" w:ascii="宋体" w:hAnsi="宋体"/>
                <w:color w:val="000000"/>
                <w:kern w:val="0"/>
                <w:sz w:val="13"/>
                <w:szCs w:val="13"/>
              </w:rPr>
              <w:t>53</w:t>
            </w:r>
          </w:p>
        </w:tc>
        <w:tc>
          <w:tcPr>
            <w:tcW w:w="685"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hint="eastAsia" w:ascii="宋体" w:hAnsi="宋体"/>
                <w:color w:val="000000"/>
                <w:kern w:val="0"/>
                <w:sz w:val="13"/>
                <w:szCs w:val="13"/>
              </w:rPr>
            </w:pPr>
            <w:r>
              <w:rPr>
                <w:rFonts w:hint="eastAsia" w:ascii="宋体" w:hAnsi="宋体"/>
                <w:color w:val="000000"/>
                <w:kern w:val="0"/>
                <w:sz w:val="13"/>
                <w:szCs w:val="13"/>
              </w:rPr>
              <w:t>45岁以下</w:t>
            </w:r>
          </w:p>
        </w:tc>
        <w:tc>
          <w:tcPr>
            <w:tcW w:w="327"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hint="eastAsia" w:ascii="宋体" w:hAnsi="宋体"/>
                <w:color w:val="000000"/>
                <w:kern w:val="0"/>
                <w:sz w:val="13"/>
                <w:szCs w:val="13"/>
              </w:rPr>
            </w:pPr>
            <w:r>
              <w:rPr>
                <w:rFonts w:hint="eastAsia" w:ascii="宋体" w:hAnsi="宋体"/>
                <w:color w:val="000000"/>
                <w:kern w:val="0"/>
                <w:sz w:val="13"/>
                <w:szCs w:val="13"/>
              </w:rPr>
              <w:t>男</w:t>
            </w:r>
          </w:p>
        </w:tc>
        <w:tc>
          <w:tcPr>
            <w:tcW w:w="10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000000"/>
                <w:kern w:val="0"/>
                <w:sz w:val="13"/>
                <w:szCs w:val="13"/>
              </w:rPr>
            </w:pPr>
            <w:r>
              <w:rPr>
                <w:rFonts w:hint="eastAsia" w:ascii="宋体" w:hAnsi="宋体"/>
                <w:color w:val="000000"/>
                <w:kern w:val="0"/>
                <w:sz w:val="13"/>
                <w:szCs w:val="13"/>
              </w:rPr>
              <w:t>初中学历</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000000"/>
                <w:kern w:val="0"/>
                <w:sz w:val="13"/>
                <w:szCs w:val="13"/>
              </w:rPr>
            </w:pPr>
            <w:r>
              <w:rPr>
                <w:rFonts w:hint="eastAsia" w:ascii="宋体" w:hAnsi="宋体"/>
                <w:color w:val="000000"/>
                <w:kern w:val="0"/>
                <w:sz w:val="13"/>
                <w:szCs w:val="13"/>
              </w:rPr>
              <w:t>不限</w:t>
            </w:r>
          </w:p>
        </w:tc>
        <w:tc>
          <w:tcPr>
            <w:tcW w:w="192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000000"/>
                <w:kern w:val="0"/>
                <w:sz w:val="13"/>
                <w:szCs w:val="13"/>
              </w:rPr>
            </w:pPr>
            <w:r>
              <w:rPr>
                <w:rFonts w:hint="eastAsia" w:ascii="宋体" w:hAnsi="宋体"/>
                <w:color w:val="000000"/>
                <w:kern w:val="0"/>
                <w:sz w:val="13"/>
                <w:szCs w:val="13"/>
              </w:rPr>
              <w:t>不限</w:t>
            </w:r>
          </w:p>
        </w:tc>
        <w:tc>
          <w:tcPr>
            <w:tcW w:w="1356"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hint="eastAsia" w:ascii="宋体" w:hAnsi="宋体"/>
                <w:color w:val="000000"/>
                <w:kern w:val="0"/>
                <w:sz w:val="13"/>
                <w:szCs w:val="13"/>
              </w:rPr>
            </w:pPr>
            <w:r>
              <w:rPr>
                <w:rFonts w:hint="eastAsia" w:ascii="宋体" w:hAnsi="宋体"/>
                <w:color w:val="000000"/>
                <w:kern w:val="0"/>
                <w:sz w:val="13"/>
                <w:szCs w:val="13"/>
              </w:rPr>
              <w:t>有工作经验优先录用</w:t>
            </w:r>
          </w:p>
        </w:tc>
        <w:tc>
          <w:tcPr>
            <w:tcW w:w="9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3"/>
                <w:szCs w:val="13"/>
              </w:rPr>
            </w:pPr>
            <w:r>
              <w:rPr>
                <w:rFonts w:hint="eastAsia" w:ascii="宋体" w:hAnsi="宋体"/>
                <w:color w:val="000000"/>
                <w:kern w:val="0"/>
                <w:sz w:val="13"/>
                <w:szCs w:val="13"/>
              </w:rPr>
              <w:t>恒大煤矿</w:t>
            </w:r>
          </w:p>
        </w:tc>
        <w:tc>
          <w:tcPr>
            <w:tcW w:w="85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3"/>
                <w:szCs w:val="13"/>
              </w:rPr>
            </w:pPr>
            <w:r>
              <w:rPr>
                <w:rFonts w:hint="eastAsia" w:ascii="宋体" w:hAnsi="宋体"/>
                <w:color w:val="000000"/>
                <w:kern w:val="0"/>
                <w:sz w:val="13"/>
                <w:szCs w:val="13"/>
              </w:rPr>
              <w:t>73000-87000</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3"/>
                <w:szCs w:val="13"/>
              </w:rPr>
            </w:pPr>
            <w:r>
              <w:rPr>
                <w:rFonts w:hint="eastAsia" w:ascii="宋体" w:hAnsi="宋体"/>
                <w:color w:val="000000"/>
                <w:kern w:val="0"/>
                <w:sz w:val="13"/>
                <w:szCs w:val="13"/>
              </w:rPr>
              <w:t>社会招聘</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3"/>
                <w:szCs w:val="13"/>
              </w:rPr>
            </w:pPr>
            <w:r>
              <w:rPr>
                <w:rFonts w:hint="eastAsia" w:ascii="宋体" w:hAnsi="宋体"/>
                <w:color w:val="000000"/>
                <w:kern w:val="0"/>
                <w:sz w:val="13"/>
                <w:szCs w:val="13"/>
              </w:rPr>
              <w:t>是</w:t>
            </w:r>
          </w:p>
        </w:tc>
        <w:tc>
          <w:tcPr>
            <w:tcW w:w="1246" w:type="dxa"/>
            <w:vMerge w:val="continue"/>
            <w:tcBorders>
              <w:left w:val="single" w:color="auto" w:sz="4" w:space="0"/>
              <w:right w:val="single" w:color="auto" w:sz="4" w:space="0"/>
            </w:tcBorders>
            <w:vAlign w:val="center"/>
          </w:tcPr>
          <w:p>
            <w:pPr>
              <w:autoSpaceDE w:val="0"/>
              <w:spacing w:line="240" w:lineRule="exact"/>
              <w:jc w:val="left"/>
              <w:textAlignment w:val="center"/>
              <w:rPr>
                <w:kern w:val="2"/>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4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5"/>
                <w:szCs w:val="15"/>
              </w:rPr>
            </w:pPr>
            <w:r>
              <w:rPr>
                <w:rFonts w:hint="eastAsia" w:ascii="宋体" w:hAnsi="宋体"/>
                <w:color w:val="000000"/>
                <w:kern w:val="0"/>
                <w:sz w:val="15"/>
                <w:szCs w:val="15"/>
              </w:rPr>
              <w:t>10</w:t>
            </w:r>
          </w:p>
        </w:tc>
        <w:tc>
          <w:tcPr>
            <w:tcW w:w="10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3"/>
                <w:szCs w:val="13"/>
              </w:rPr>
            </w:pPr>
            <w:r>
              <w:rPr>
                <w:rFonts w:hint="eastAsia" w:ascii="宋体" w:hAnsi="宋体"/>
                <w:color w:val="000000"/>
                <w:kern w:val="0"/>
                <w:sz w:val="13"/>
                <w:szCs w:val="13"/>
              </w:rPr>
              <w:t>恒大煤矿</w:t>
            </w:r>
          </w:p>
        </w:tc>
        <w:tc>
          <w:tcPr>
            <w:tcW w:w="11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3"/>
                <w:szCs w:val="13"/>
              </w:rPr>
            </w:pPr>
            <w:r>
              <w:rPr>
                <w:rFonts w:hint="eastAsia" w:ascii="宋体" w:hAnsi="宋体"/>
                <w:color w:val="000000"/>
                <w:kern w:val="0"/>
                <w:sz w:val="13"/>
                <w:szCs w:val="13"/>
              </w:rPr>
              <w:t>井下电钳工</w:t>
            </w:r>
          </w:p>
        </w:tc>
        <w:tc>
          <w:tcPr>
            <w:tcW w:w="234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kern w:val="2"/>
                <w:sz w:val="13"/>
                <w:szCs w:val="13"/>
              </w:rPr>
            </w:pPr>
            <w:r>
              <w:rPr>
                <w:rFonts w:hint="eastAsia" w:ascii="宋体" w:hAnsi="宋体"/>
                <w:color w:val="000000"/>
                <w:kern w:val="0"/>
                <w:sz w:val="13"/>
                <w:szCs w:val="13"/>
              </w:rPr>
              <w:t>煤矿技能操作岗位</w:t>
            </w:r>
          </w:p>
        </w:tc>
        <w:tc>
          <w:tcPr>
            <w:tcW w:w="4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3"/>
                <w:szCs w:val="13"/>
              </w:rPr>
            </w:pPr>
            <w:r>
              <w:rPr>
                <w:rFonts w:hint="eastAsia" w:ascii="宋体" w:hAnsi="宋体"/>
                <w:color w:val="000000"/>
                <w:kern w:val="0"/>
                <w:sz w:val="13"/>
                <w:szCs w:val="13"/>
              </w:rPr>
              <w:t>67</w:t>
            </w:r>
          </w:p>
        </w:tc>
        <w:tc>
          <w:tcPr>
            <w:tcW w:w="685"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hint="eastAsia" w:ascii="宋体" w:hAnsi="宋体"/>
                <w:color w:val="000000"/>
                <w:kern w:val="0"/>
                <w:sz w:val="13"/>
                <w:szCs w:val="13"/>
              </w:rPr>
            </w:pPr>
            <w:r>
              <w:rPr>
                <w:rFonts w:hint="eastAsia" w:ascii="宋体" w:hAnsi="宋体"/>
                <w:color w:val="000000"/>
                <w:kern w:val="0"/>
                <w:sz w:val="13"/>
                <w:szCs w:val="13"/>
              </w:rPr>
              <w:t>45岁以下</w:t>
            </w:r>
          </w:p>
        </w:tc>
        <w:tc>
          <w:tcPr>
            <w:tcW w:w="327"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hint="eastAsia" w:ascii="宋体" w:hAnsi="宋体"/>
                <w:color w:val="000000"/>
                <w:kern w:val="0"/>
                <w:sz w:val="13"/>
                <w:szCs w:val="13"/>
              </w:rPr>
            </w:pPr>
            <w:r>
              <w:rPr>
                <w:rFonts w:hint="eastAsia" w:ascii="宋体" w:hAnsi="宋体"/>
                <w:color w:val="000000"/>
                <w:kern w:val="0"/>
                <w:sz w:val="13"/>
                <w:szCs w:val="13"/>
              </w:rPr>
              <w:t>男</w:t>
            </w:r>
          </w:p>
        </w:tc>
        <w:tc>
          <w:tcPr>
            <w:tcW w:w="10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000000"/>
                <w:kern w:val="0"/>
                <w:sz w:val="13"/>
                <w:szCs w:val="13"/>
              </w:rPr>
            </w:pPr>
            <w:r>
              <w:rPr>
                <w:rFonts w:hint="eastAsia" w:ascii="宋体" w:hAnsi="宋体"/>
                <w:color w:val="000000"/>
                <w:kern w:val="0"/>
                <w:sz w:val="13"/>
                <w:szCs w:val="13"/>
              </w:rPr>
              <w:t>初中学历</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000000"/>
                <w:kern w:val="0"/>
                <w:sz w:val="13"/>
                <w:szCs w:val="13"/>
              </w:rPr>
            </w:pPr>
            <w:r>
              <w:rPr>
                <w:rFonts w:hint="eastAsia" w:ascii="宋体" w:hAnsi="宋体"/>
                <w:color w:val="000000"/>
                <w:kern w:val="0"/>
                <w:sz w:val="13"/>
                <w:szCs w:val="13"/>
              </w:rPr>
              <w:t>不限</w:t>
            </w:r>
          </w:p>
        </w:tc>
        <w:tc>
          <w:tcPr>
            <w:tcW w:w="192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000000"/>
                <w:kern w:val="0"/>
                <w:sz w:val="13"/>
                <w:szCs w:val="13"/>
              </w:rPr>
            </w:pPr>
            <w:r>
              <w:rPr>
                <w:rFonts w:hint="eastAsia" w:ascii="宋体" w:hAnsi="宋体"/>
                <w:color w:val="000000"/>
                <w:kern w:val="0"/>
                <w:sz w:val="13"/>
                <w:szCs w:val="13"/>
              </w:rPr>
              <w:t>不限</w:t>
            </w:r>
          </w:p>
        </w:tc>
        <w:tc>
          <w:tcPr>
            <w:tcW w:w="1356"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hint="eastAsia" w:ascii="宋体" w:hAnsi="宋体"/>
                <w:color w:val="000000"/>
                <w:kern w:val="0"/>
                <w:sz w:val="13"/>
                <w:szCs w:val="13"/>
              </w:rPr>
            </w:pPr>
            <w:r>
              <w:rPr>
                <w:rFonts w:hint="eastAsia" w:ascii="宋体" w:hAnsi="宋体"/>
                <w:color w:val="000000"/>
                <w:kern w:val="0"/>
                <w:sz w:val="13"/>
                <w:szCs w:val="13"/>
              </w:rPr>
              <w:t>有工作经验优先录用</w:t>
            </w:r>
          </w:p>
        </w:tc>
        <w:tc>
          <w:tcPr>
            <w:tcW w:w="9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3"/>
                <w:szCs w:val="13"/>
              </w:rPr>
            </w:pPr>
            <w:r>
              <w:rPr>
                <w:rFonts w:hint="eastAsia" w:ascii="宋体" w:hAnsi="宋体"/>
                <w:color w:val="000000"/>
                <w:kern w:val="0"/>
                <w:sz w:val="13"/>
                <w:szCs w:val="13"/>
              </w:rPr>
              <w:t>恒大煤矿</w:t>
            </w:r>
          </w:p>
        </w:tc>
        <w:tc>
          <w:tcPr>
            <w:tcW w:w="85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3"/>
                <w:szCs w:val="13"/>
              </w:rPr>
            </w:pPr>
            <w:r>
              <w:rPr>
                <w:rFonts w:hint="eastAsia" w:ascii="宋体" w:hAnsi="宋体"/>
                <w:color w:val="000000"/>
                <w:kern w:val="0"/>
                <w:sz w:val="13"/>
                <w:szCs w:val="13"/>
              </w:rPr>
              <w:t>60000-70000</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3"/>
                <w:szCs w:val="13"/>
              </w:rPr>
            </w:pPr>
            <w:r>
              <w:rPr>
                <w:rFonts w:hint="eastAsia" w:ascii="宋体" w:hAnsi="宋体"/>
                <w:color w:val="000000"/>
                <w:kern w:val="0"/>
                <w:sz w:val="13"/>
                <w:szCs w:val="13"/>
              </w:rPr>
              <w:t>社会招聘</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2"/>
                <w:sz w:val="13"/>
                <w:szCs w:val="13"/>
              </w:rPr>
            </w:pPr>
            <w:r>
              <w:rPr>
                <w:rFonts w:hint="eastAsia" w:ascii="宋体" w:hAnsi="宋体"/>
                <w:color w:val="000000"/>
                <w:kern w:val="0"/>
                <w:sz w:val="13"/>
                <w:szCs w:val="13"/>
              </w:rPr>
              <w:t>是</w:t>
            </w:r>
          </w:p>
        </w:tc>
        <w:tc>
          <w:tcPr>
            <w:tcW w:w="1246" w:type="dxa"/>
            <w:vMerge w:val="continue"/>
            <w:tcBorders>
              <w:left w:val="single" w:color="auto" w:sz="4" w:space="0"/>
              <w:bottom w:val="single" w:color="auto" w:sz="4" w:space="0"/>
              <w:right w:val="single" w:color="auto" w:sz="4" w:space="0"/>
            </w:tcBorders>
            <w:vAlign w:val="center"/>
          </w:tcPr>
          <w:p>
            <w:pPr>
              <w:widowControl/>
              <w:autoSpaceDE w:val="0"/>
              <w:spacing w:line="240" w:lineRule="exact"/>
              <w:jc w:val="left"/>
              <w:textAlignment w:val="center"/>
              <w:rPr>
                <w:kern w:val="2"/>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4899" w:type="dxa"/>
            <w:gridSpan w:val="4"/>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000000"/>
                <w:kern w:val="0"/>
                <w:sz w:val="13"/>
                <w:szCs w:val="13"/>
              </w:rPr>
            </w:pPr>
            <w:r>
              <w:rPr>
                <w:rFonts w:hint="eastAsia" w:ascii="宋体" w:hAnsi="宋体"/>
                <w:color w:val="000000"/>
                <w:kern w:val="0"/>
                <w:sz w:val="13"/>
                <w:szCs w:val="13"/>
              </w:rPr>
              <w:t>合计</w:t>
            </w:r>
          </w:p>
        </w:tc>
        <w:tc>
          <w:tcPr>
            <w:tcW w:w="4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000000"/>
                <w:kern w:val="0"/>
                <w:sz w:val="13"/>
                <w:szCs w:val="13"/>
              </w:rPr>
            </w:pPr>
            <w:r>
              <w:rPr>
                <w:rFonts w:hint="eastAsia" w:ascii="宋体" w:hAnsi="宋体"/>
                <w:color w:val="000000"/>
                <w:kern w:val="0"/>
                <w:sz w:val="13"/>
                <w:szCs w:val="13"/>
              </w:rPr>
              <w:t>264</w:t>
            </w:r>
          </w:p>
        </w:tc>
        <w:tc>
          <w:tcPr>
            <w:tcW w:w="685"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hint="eastAsia" w:ascii="宋体" w:hAnsi="宋体"/>
                <w:color w:val="000000"/>
                <w:kern w:val="0"/>
                <w:sz w:val="13"/>
                <w:szCs w:val="13"/>
              </w:rPr>
            </w:pPr>
          </w:p>
        </w:tc>
        <w:tc>
          <w:tcPr>
            <w:tcW w:w="327"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hint="eastAsia" w:ascii="宋体" w:hAnsi="宋体"/>
                <w:color w:val="000000"/>
                <w:kern w:val="0"/>
                <w:sz w:val="13"/>
                <w:szCs w:val="13"/>
              </w:rPr>
            </w:pPr>
          </w:p>
        </w:tc>
        <w:tc>
          <w:tcPr>
            <w:tcW w:w="1008"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hint="eastAsia" w:ascii="宋体" w:hAnsi="宋体"/>
                <w:color w:val="000000"/>
                <w:kern w:val="0"/>
                <w:sz w:val="13"/>
                <w:szCs w:val="13"/>
              </w:rPr>
            </w:pPr>
          </w:p>
        </w:tc>
        <w:tc>
          <w:tcPr>
            <w:tcW w:w="552"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hint="eastAsia" w:ascii="宋体" w:hAnsi="宋体"/>
                <w:color w:val="000000"/>
                <w:kern w:val="0"/>
                <w:sz w:val="13"/>
                <w:szCs w:val="13"/>
              </w:rPr>
            </w:pPr>
          </w:p>
        </w:tc>
        <w:tc>
          <w:tcPr>
            <w:tcW w:w="1927"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hint="eastAsia" w:ascii="宋体" w:hAnsi="宋体"/>
                <w:color w:val="000000"/>
                <w:kern w:val="0"/>
                <w:sz w:val="13"/>
                <w:szCs w:val="13"/>
              </w:rPr>
            </w:pPr>
          </w:p>
        </w:tc>
        <w:tc>
          <w:tcPr>
            <w:tcW w:w="1356"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hint="eastAsia" w:ascii="宋体" w:hAnsi="宋体"/>
                <w:color w:val="000000"/>
                <w:kern w:val="0"/>
                <w:sz w:val="13"/>
                <w:szCs w:val="13"/>
              </w:rPr>
            </w:pPr>
          </w:p>
        </w:tc>
        <w:tc>
          <w:tcPr>
            <w:tcW w:w="9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000000"/>
                <w:kern w:val="0"/>
                <w:sz w:val="13"/>
                <w:szCs w:val="13"/>
              </w:rPr>
            </w:pPr>
          </w:p>
        </w:tc>
        <w:tc>
          <w:tcPr>
            <w:tcW w:w="85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000000"/>
                <w:kern w:val="0"/>
                <w:sz w:val="13"/>
                <w:szCs w:val="13"/>
              </w:rPr>
            </w:pP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000000"/>
                <w:kern w:val="0"/>
                <w:sz w:val="13"/>
                <w:szCs w:val="13"/>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olor w:val="000000"/>
                <w:kern w:val="0"/>
                <w:sz w:val="13"/>
                <w:szCs w:val="13"/>
              </w:rPr>
            </w:pPr>
          </w:p>
        </w:tc>
        <w:tc>
          <w:tcPr>
            <w:tcW w:w="1246"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exact"/>
              <w:jc w:val="left"/>
              <w:textAlignment w:val="center"/>
              <w:rPr>
                <w:rFonts w:hint="eastAsia" w:ascii="宋体" w:hAnsi="宋体"/>
                <w:color w:val="000000"/>
                <w:kern w:val="0"/>
                <w:sz w:val="13"/>
                <w:szCs w:val="13"/>
              </w:rPr>
            </w:pPr>
          </w:p>
        </w:tc>
      </w:tr>
    </w:tbl>
    <w:p>
      <w:pPr>
        <w:widowControl/>
        <w:jc w:val="left"/>
        <w:rPr>
          <w:rFonts w:ascii="Microsoft YaHei UI" w:hAnsi="Microsoft YaHei UI" w:eastAsia="Microsoft YaHei UI" w:cs="宋体"/>
          <w:color w:val="222222"/>
          <w:spacing w:val="8"/>
          <w:kern w:val="0"/>
          <w:sz w:val="24"/>
          <w:szCs w:val="24"/>
          <w:shd w:val="clear" w:color="auto" w:fill="FFFFFF"/>
        </w:rPr>
        <w:sectPr>
          <w:pgSz w:w="16838" w:h="11906" w:orient="landscape"/>
          <w:pgMar w:top="851" w:right="1191" w:bottom="680" w:left="1191" w:header="851" w:footer="992" w:gutter="0"/>
          <w:cols w:space="720" w:num="1"/>
          <w:docGrid w:type="lines" w:linePitch="312" w:charSpace="0"/>
        </w:sectPr>
      </w:pPr>
    </w:p>
    <w:p>
      <w:pPr>
        <w:autoSpaceDE w:val="0"/>
        <w:spacing w:line="580" w:lineRule="exact"/>
        <w:ind w:firstLine="440" w:firstLineChars="200"/>
        <w:jc w:val="left"/>
        <w:rPr>
          <w:rFonts w:ascii="宋体" w:hAnsi="宋体"/>
          <w:sz w:val="22"/>
          <w:szCs w:val="22"/>
        </w:rPr>
      </w:pPr>
      <w:r>
        <w:rPr>
          <w:rFonts w:hint="eastAsia" w:ascii="宋体" w:hAnsi="宋体"/>
          <w:sz w:val="22"/>
          <w:szCs w:val="22"/>
        </w:rPr>
        <w:t>附件：</w:t>
      </w:r>
      <w:r>
        <w:rPr>
          <w:rFonts w:hint="eastAsia" w:cs="Calibri"/>
          <w:sz w:val="22"/>
          <w:szCs w:val="22"/>
        </w:rPr>
        <w:t>2</w:t>
      </w:r>
    </w:p>
    <w:p>
      <w:pPr>
        <w:autoSpaceDE w:val="0"/>
        <w:spacing w:line="580" w:lineRule="exact"/>
        <w:jc w:val="center"/>
        <w:rPr>
          <w:rFonts w:hint="eastAsia" w:ascii="仿宋_GB2312" w:hAnsi="仿宋_GB2312"/>
          <w:sz w:val="32"/>
          <w:szCs w:val="32"/>
        </w:rPr>
      </w:pPr>
      <w:r>
        <w:rPr>
          <w:rFonts w:ascii="方正小标宋简体" w:hAnsi="方正小标宋简体"/>
          <w:sz w:val="44"/>
          <w:szCs w:val="44"/>
        </w:rPr>
        <w:t>阜矿集团公开招聘岗位申报表</w:t>
      </w:r>
    </w:p>
    <w:tbl>
      <w:tblPr>
        <w:tblStyle w:val="3"/>
        <w:tblW w:w="8453"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1129"/>
        <w:gridCol w:w="864"/>
        <w:gridCol w:w="1074"/>
        <w:gridCol w:w="1182"/>
        <w:gridCol w:w="1384"/>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105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rPr>
              <w:t>姓名</w:t>
            </w:r>
          </w:p>
        </w:tc>
        <w:tc>
          <w:tcPr>
            <w:tcW w:w="1129" w:type="dxa"/>
            <w:tcBorders>
              <w:top w:val="single" w:color="auto" w:sz="4" w:space="0"/>
              <w:left w:val="single" w:color="auto" w:sz="4" w:space="0"/>
              <w:bottom w:val="single" w:color="auto" w:sz="4" w:space="0"/>
              <w:right w:val="single" w:color="auto" w:sz="4" w:space="0"/>
            </w:tcBorders>
            <w:vAlign w:val="center"/>
          </w:tcPr>
          <w:p>
            <w:pPr>
              <w:jc w:val="center"/>
            </w:pPr>
          </w:p>
        </w:tc>
        <w:tc>
          <w:tcPr>
            <w:tcW w:w="86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rPr>
              <w:t>性别</w:t>
            </w:r>
          </w:p>
        </w:tc>
        <w:tc>
          <w:tcPr>
            <w:tcW w:w="1074" w:type="dxa"/>
            <w:tcBorders>
              <w:top w:val="single" w:color="auto" w:sz="4" w:space="0"/>
              <w:left w:val="single" w:color="auto" w:sz="4" w:space="0"/>
              <w:bottom w:val="single" w:color="auto" w:sz="4" w:space="0"/>
              <w:right w:val="single" w:color="auto" w:sz="4" w:space="0"/>
            </w:tcBorders>
            <w:vAlign w:val="center"/>
          </w:tcPr>
          <w:p>
            <w:pPr>
              <w:jc w:val="center"/>
            </w:pPr>
          </w:p>
        </w:tc>
        <w:tc>
          <w:tcPr>
            <w:tcW w:w="118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rPr>
              <w:t>出生</w:t>
            </w:r>
          </w:p>
          <w:p>
            <w:pPr>
              <w:jc w:val="center"/>
            </w:pPr>
            <w:r>
              <w:rPr>
                <w:rFonts w:hint="eastAsia" w:ascii="宋体" w:hAnsi="宋体"/>
              </w:rPr>
              <w:t>年月</w:t>
            </w:r>
          </w:p>
        </w:tc>
        <w:tc>
          <w:tcPr>
            <w:tcW w:w="1384" w:type="dxa"/>
            <w:tcBorders>
              <w:top w:val="single" w:color="auto" w:sz="4" w:space="0"/>
              <w:left w:val="single" w:color="auto" w:sz="4" w:space="0"/>
              <w:bottom w:val="single" w:color="auto" w:sz="4" w:space="0"/>
              <w:right w:val="single" w:color="auto" w:sz="4" w:space="0"/>
            </w:tcBorders>
            <w:vAlign w:val="center"/>
          </w:tcPr>
          <w:p>
            <w:pPr>
              <w:jc w:val="center"/>
            </w:pPr>
          </w:p>
        </w:tc>
        <w:tc>
          <w:tcPr>
            <w:tcW w:w="1761" w:type="dxa"/>
            <w:vMerge w:val="restart"/>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105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rPr>
              <w:t>民族</w:t>
            </w:r>
          </w:p>
        </w:tc>
        <w:tc>
          <w:tcPr>
            <w:tcW w:w="1129" w:type="dxa"/>
            <w:tcBorders>
              <w:top w:val="single" w:color="auto" w:sz="4" w:space="0"/>
              <w:left w:val="single" w:color="auto" w:sz="4" w:space="0"/>
              <w:bottom w:val="single" w:color="auto" w:sz="4" w:space="0"/>
              <w:right w:val="single" w:color="auto" w:sz="4" w:space="0"/>
            </w:tcBorders>
            <w:vAlign w:val="center"/>
          </w:tcPr>
          <w:p>
            <w:pPr>
              <w:jc w:val="center"/>
            </w:pPr>
          </w:p>
        </w:tc>
        <w:tc>
          <w:tcPr>
            <w:tcW w:w="86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rPr>
              <w:t>籍贯</w:t>
            </w:r>
          </w:p>
        </w:tc>
        <w:tc>
          <w:tcPr>
            <w:tcW w:w="1074" w:type="dxa"/>
            <w:tcBorders>
              <w:top w:val="single" w:color="auto" w:sz="4" w:space="0"/>
              <w:left w:val="single" w:color="auto" w:sz="4" w:space="0"/>
              <w:bottom w:val="single" w:color="auto" w:sz="4" w:space="0"/>
              <w:right w:val="single" w:color="auto" w:sz="4" w:space="0"/>
            </w:tcBorders>
            <w:vAlign w:val="center"/>
          </w:tcPr>
          <w:p>
            <w:pPr>
              <w:jc w:val="center"/>
            </w:pPr>
          </w:p>
        </w:tc>
        <w:tc>
          <w:tcPr>
            <w:tcW w:w="118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rPr>
              <w:t>专业技术职</w:t>
            </w:r>
            <w:r>
              <w:rPr>
                <w:rFonts w:hint="eastAsia"/>
              </w:rPr>
              <w:t xml:space="preserve"> </w:t>
            </w:r>
            <w:r>
              <w:rPr>
                <w:rFonts w:cs="Calibri"/>
              </w:rPr>
              <w:t xml:space="preserve">   </w:t>
            </w:r>
            <w:r>
              <w:rPr>
                <w:rFonts w:hint="eastAsia" w:ascii="宋体" w:hAnsi="宋体"/>
              </w:rPr>
              <w:t>称</w:t>
            </w:r>
          </w:p>
        </w:tc>
        <w:tc>
          <w:tcPr>
            <w:tcW w:w="1384" w:type="dxa"/>
            <w:tcBorders>
              <w:top w:val="single" w:color="auto" w:sz="4" w:space="0"/>
              <w:left w:val="single" w:color="auto" w:sz="4" w:space="0"/>
              <w:bottom w:val="single" w:color="auto" w:sz="4" w:space="0"/>
              <w:right w:val="single" w:color="auto" w:sz="4" w:space="0"/>
            </w:tcBorders>
            <w:vAlign w:val="center"/>
          </w:tcPr>
          <w:p>
            <w:pPr>
              <w:jc w:val="center"/>
            </w:pPr>
          </w:p>
        </w:tc>
        <w:tc>
          <w:tcPr>
            <w:tcW w:w="17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trPr>
        <w:tc>
          <w:tcPr>
            <w:tcW w:w="105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rPr>
              <w:t>政治</w:t>
            </w:r>
          </w:p>
          <w:p>
            <w:pPr>
              <w:jc w:val="center"/>
            </w:pPr>
            <w:r>
              <w:rPr>
                <w:rFonts w:hint="eastAsia" w:ascii="宋体" w:hAnsi="宋体"/>
              </w:rPr>
              <w:t>面貌</w:t>
            </w:r>
          </w:p>
        </w:tc>
        <w:tc>
          <w:tcPr>
            <w:tcW w:w="1129" w:type="dxa"/>
            <w:tcBorders>
              <w:top w:val="single" w:color="auto" w:sz="4" w:space="0"/>
              <w:left w:val="single" w:color="auto" w:sz="4" w:space="0"/>
              <w:bottom w:val="single" w:color="auto" w:sz="4" w:space="0"/>
              <w:right w:val="single" w:color="auto" w:sz="4" w:space="0"/>
            </w:tcBorders>
            <w:vAlign w:val="center"/>
          </w:tcPr>
          <w:p>
            <w:pPr>
              <w:jc w:val="center"/>
            </w:pPr>
          </w:p>
        </w:tc>
        <w:tc>
          <w:tcPr>
            <w:tcW w:w="86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rPr>
              <w:t>入党</w:t>
            </w:r>
          </w:p>
          <w:p>
            <w:pPr>
              <w:jc w:val="center"/>
            </w:pPr>
            <w:r>
              <w:rPr>
                <w:rFonts w:hint="eastAsia" w:ascii="宋体" w:hAnsi="宋体"/>
              </w:rPr>
              <w:t>时间</w:t>
            </w:r>
          </w:p>
        </w:tc>
        <w:tc>
          <w:tcPr>
            <w:tcW w:w="1074" w:type="dxa"/>
            <w:tcBorders>
              <w:top w:val="single" w:color="auto" w:sz="4" w:space="0"/>
              <w:left w:val="single" w:color="auto" w:sz="4" w:space="0"/>
              <w:bottom w:val="single" w:color="auto" w:sz="4" w:space="0"/>
              <w:right w:val="single" w:color="auto" w:sz="4" w:space="0"/>
            </w:tcBorders>
            <w:vAlign w:val="center"/>
          </w:tcPr>
          <w:p>
            <w:pPr>
              <w:jc w:val="center"/>
            </w:pPr>
          </w:p>
        </w:tc>
        <w:tc>
          <w:tcPr>
            <w:tcW w:w="118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rPr>
              <w:t>参加工</w:t>
            </w:r>
          </w:p>
          <w:p>
            <w:pPr>
              <w:jc w:val="center"/>
            </w:pPr>
            <w:r>
              <w:rPr>
                <w:rFonts w:hint="eastAsia" w:ascii="宋体" w:hAnsi="宋体"/>
              </w:rPr>
              <w:t>作时间</w:t>
            </w:r>
          </w:p>
        </w:tc>
        <w:tc>
          <w:tcPr>
            <w:tcW w:w="1384" w:type="dxa"/>
            <w:tcBorders>
              <w:top w:val="single" w:color="auto" w:sz="4" w:space="0"/>
              <w:left w:val="single" w:color="auto" w:sz="4" w:space="0"/>
              <w:bottom w:val="single" w:color="auto" w:sz="4" w:space="0"/>
              <w:right w:val="single" w:color="auto" w:sz="4" w:space="0"/>
            </w:tcBorders>
            <w:vAlign w:val="center"/>
          </w:tcPr>
          <w:p>
            <w:pPr>
              <w:jc w:val="center"/>
            </w:pPr>
          </w:p>
        </w:tc>
        <w:tc>
          <w:tcPr>
            <w:tcW w:w="17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trPr>
        <w:tc>
          <w:tcPr>
            <w:tcW w:w="105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rPr>
              <w:t>学历</w:t>
            </w:r>
          </w:p>
        </w:tc>
        <w:tc>
          <w:tcPr>
            <w:tcW w:w="1129" w:type="dxa"/>
            <w:tcBorders>
              <w:top w:val="single" w:color="auto" w:sz="4" w:space="0"/>
              <w:left w:val="single" w:color="auto" w:sz="4" w:space="0"/>
              <w:bottom w:val="single" w:color="auto" w:sz="4" w:space="0"/>
              <w:right w:val="single" w:color="auto" w:sz="4" w:space="0"/>
            </w:tcBorders>
            <w:vAlign w:val="center"/>
          </w:tcPr>
          <w:p>
            <w:pPr>
              <w:jc w:val="center"/>
            </w:pPr>
          </w:p>
        </w:tc>
        <w:tc>
          <w:tcPr>
            <w:tcW w:w="86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rPr>
              <w:t>专业</w:t>
            </w:r>
          </w:p>
        </w:tc>
        <w:tc>
          <w:tcPr>
            <w:tcW w:w="1074" w:type="dxa"/>
            <w:tcBorders>
              <w:top w:val="single" w:color="auto" w:sz="4" w:space="0"/>
              <w:left w:val="single" w:color="auto" w:sz="4" w:space="0"/>
              <w:bottom w:val="single" w:color="auto" w:sz="4" w:space="0"/>
              <w:right w:val="single" w:color="auto" w:sz="4" w:space="0"/>
            </w:tcBorders>
            <w:vAlign w:val="center"/>
          </w:tcPr>
          <w:p/>
        </w:tc>
        <w:tc>
          <w:tcPr>
            <w:tcW w:w="118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rPr>
              <w:t>毕业学校</w:t>
            </w:r>
          </w:p>
        </w:tc>
        <w:tc>
          <w:tcPr>
            <w:tcW w:w="3145" w:type="dxa"/>
            <w:gridSpan w:val="2"/>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5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rPr>
              <w:t>身份证</w:t>
            </w:r>
          </w:p>
          <w:p>
            <w:pPr>
              <w:jc w:val="center"/>
            </w:pPr>
            <w:r>
              <w:rPr>
                <w:rFonts w:hint="eastAsia" w:ascii="宋体" w:hAnsi="宋体"/>
              </w:rPr>
              <w:t>号</w:t>
            </w:r>
            <w:r>
              <w:rPr>
                <w:rFonts w:hint="eastAsia"/>
              </w:rPr>
              <w:t xml:space="preserve"> </w:t>
            </w:r>
            <w:r>
              <w:rPr>
                <w:rFonts w:cs="Calibri"/>
              </w:rPr>
              <w:t xml:space="preserve"> </w:t>
            </w:r>
            <w:r>
              <w:rPr>
                <w:rFonts w:hint="eastAsia" w:ascii="宋体" w:hAnsi="宋体"/>
              </w:rPr>
              <w:t>码</w:t>
            </w:r>
          </w:p>
        </w:tc>
        <w:tc>
          <w:tcPr>
            <w:tcW w:w="4249" w:type="dxa"/>
            <w:gridSpan w:val="4"/>
            <w:tcBorders>
              <w:top w:val="single" w:color="auto" w:sz="4" w:space="0"/>
              <w:left w:val="single" w:color="auto" w:sz="4" w:space="0"/>
              <w:bottom w:val="single" w:color="auto" w:sz="4" w:space="0"/>
              <w:right w:val="single" w:color="auto" w:sz="4" w:space="0"/>
            </w:tcBorders>
            <w:vAlign w:val="center"/>
          </w:tcPr>
          <w:p>
            <w:pPr>
              <w:jc w:val="left"/>
            </w:pPr>
          </w:p>
        </w:tc>
        <w:tc>
          <w:tcPr>
            <w:tcW w:w="1384" w:type="dxa"/>
            <w:tcBorders>
              <w:top w:val="single" w:color="auto" w:sz="4" w:space="0"/>
              <w:left w:val="single" w:color="auto" w:sz="4" w:space="0"/>
              <w:bottom w:val="single" w:color="auto" w:sz="4" w:space="0"/>
              <w:right w:val="single" w:color="auto" w:sz="4" w:space="0"/>
            </w:tcBorders>
            <w:vAlign w:val="center"/>
          </w:tcPr>
          <w:p>
            <w:pPr>
              <w:jc w:val="left"/>
            </w:pPr>
            <w:r>
              <w:rPr>
                <w:rFonts w:hint="eastAsia" w:ascii="宋体" w:hAnsi="宋体"/>
              </w:rPr>
              <w:t>手机号码</w:t>
            </w:r>
          </w:p>
        </w:tc>
        <w:tc>
          <w:tcPr>
            <w:tcW w:w="1761" w:type="dxa"/>
            <w:tcBorders>
              <w:top w:val="single" w:color="auto" w:sz="4" w:space="0"/>
              <w:left w:val="single" w:color="auto" w:sz="4" w:space="0"/>
              <w:bottom w:val="single" w:color="auto" w:sz="4" w:space="0"/>
              <w:right w:val="single" w:color="auto" w:sz="4" w:space="0"/>
            </w:tcBorders>
            <w:vAlign w:val="center"/>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trPr>
        <w:tc>
          <w:tcPr>
            <w:tcW w:w="105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rPr>
              <w:t>申报</w:t>
            </w:r>
          </w:p>
          <w:p>
            <w:pPr>
              <w:jc w:val="center"/>
            </w:pPr>
            <w:r>
              <w:rPr>
                <w:rFonts w:hint="eastAsia" w:ascii="宋体" w:hAnsi="宋体"/>
              </w:rPr>
              <w:t>岗位</w:t>
            </w:r>
          </w:p>
        </w:tc>
        <w:tc>
          <w:tcPr>
            <w:tcW w:w="4249" w:type="dxa"/>
            <w:gridSpan w:val="4"/>
            <w:tcBorders>
              <w:top w:val="single" w:color="auto" w:sz="4" w:space="0"/>
              <w:left w:val="single" w:color="auto" w:sz="4" w:space="0"/>
              <w:bottom w:val="single" w:color="auto" w:sz="4" w:space="0"/>
              <w:right w:val="single" w:color="auto" w:sz="4" w:space="0"/>
            </w:tcBorders>
            <w:vAlign w:val="center"/>
          </w:tcPr>
          <w:p/>
        </w:tc>
        <w:tc>
          <w:tcPr>
            <w:tcW w:w="138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rPr>
              <w:t>是</w:t>
            </w:r>
            <w:r>
              <w:rPr>
                <w:rFonts w:hint="eastAsia"/>
              </w:rPr>
              <w:t xml:space="preserve"> </w:t>
            </w:r>
            <w:r>
              <w:rPr>
                <w:rFonts w:hint="eastAsia" w:ascii="宋体" w:hAnsi="宋体"/>
              </w:rPr>
              <w:t>否</w:t>
            </w:r>
          </w:p>
          <w:p>
            <w:pPr>
              <w:jc w:val="center"/>
            </w:pPr>
            <w:r>
              <w:rPr>
                <w:rFonts w:hint="eastAsia" w:ascii="宋体" w:hAnsi="宋体"/>
              </w:rPr>
              <w:t>服从调剂</w:t>
            </w:r>
          </w:p>
        </w:tc>
        <w:tc>
          <w:tcPr>
            <w:tcW w:w="1761"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5" w:hRule="atLeast"/>
        </w:trPr>
        <w:tc>
          <w:tcPr>
            <w:tcW w:w="105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rPr>
              <w:t>工</w:t>
            </w:r>
          </w:p>
          <w:p>
            <w:pPr>
              <w:jc w:val="center"/>
              <w:rPr>
                <w:rFonts w:hint="eastAsia"/>
              </w:rPr>
            </w:pPr>
          </w:p>
          <w:p>
            <w:pPr>
              <w:jc w:val="center"/>
              <w:rPr>
                <w:rFonts w:hint="eastAsia"/>
              </w:rPr>
            </w:pPr>
            <w:r>
              <w:rPr>
                <w:rFonts w:hint="eastAsia" w:ascii="宋体" w:hAnsi="宋体"/>
              </w:rPr>
              <w:t>作</w:t>
            </w:r>
          </w:p>
          <w:p>
            <w:pPr>
              <w:jc w:val="center"/>
              <w:rPr>
                <w:rFonts w:hint="eastAsia"/>
              </w:rPr>
            </w:pPr>
          </w:p>
          <w:p>
            <w:pPr>
              <w:jc w:val="center"/>
              <w:rPr>
                <w:rFonts w:hint="eastAsia"/>
              </w:rPr>
            </w:pPr>
            <w:r>
              <w:rPr>
                <w:rFonts w:hint="eastAsia" w:ascii="宋体" w:hAnsi="宋体"/>
              </w:rPr>
              <w:t>经</w:t>
            </w:r>
          </w:p>
          <w:p>
            <w:pPr>
              <w:jc w:val="center"/>
              <w:rPr>
                <w:rFonts w:hint="eastAsia"/>
              </w:rPr>
            </w:pPr>
          </w:p>
          <w:p>
            <w:pPr>
              <w:jc w:val="center"/>
              <w:rPr>
                <w:rFonts w:hint="eastAsia"/>
              </w:rPr>
            </w:pPr>
            <w:r>
              <w:rPr>
                <w:rFonts w:hint="eastAsia" w:ascii="宋体" w:hAnsi="宋体"/>
              </w:rPr>
              <w:t>历</w:t>
            </w:r>
          </w:p>
          <w:p>
            <w:pPr>
              <w:jc w:val="center"/>
            </w:pPr>
          </w:p>
        </w:tc>
        <w:tc>
          <w:tcPr>
            <w:tcW w:w="7394" w:type="dxa"/>
            <w:gridSpan w:val="6"/>
            <w:tcBorders>
              <w:top w:val="single" w:color="auto" w:sz="4" w:space="0"/>
              <w:left w:val="single" w:color="auto" w:sz="4" w:space="0"/>
              <w:bottom w:val="single" w:color="auto" w:sz="4" w:space="0"/>
              <w:right w:val="single" w:color="auto" w:sz="4" w:space="0"/>
            </w:tcBorders>
            <w:vAlign w:val="center"/>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2" w:hRule="atLeast"/>
        </w:trPr>
        <w:tc>
          <w:tcPr>
            <w:tcW w:w="105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rPr>
              <w:t>资格审查意见</w:t>
            </w:r>
          </w:p>
        </w:tc>
        <w:tc>
          <w:tcPr>
            <w:tcW w:w="7394" w:type="dxa"/>
            <w:gridSpan w:val="6"/>
            <w:tcBorders>
              <w:top w:val="single" w:color="auto" w:sz="4" w:space="0"/>
              <w:left w:val="single" w:color="auto" w:sz="4" w:space="0"/>
              <w:bottom w:val="single" w:color="auto" w:sz="4" w:space="0"/>
              <w:right w:val="single" w:color="auto" w:sz="4" w:space="0"/>
            </w:tcBorders>
            <w:vAlign w:val="center"/>
          </w:tcPr>
          <w:p>
            <w:pPr>
              <w:jc w:val="left"/>
            </w:pPr>
          </w:p>
        </w:tc>
      </w:tr>
    </w:tbl>
    <w:p>
      <w:r>
        <w:t xml:space="preserve"> </w:t>
      </w:r>
    </w:p>
    <w:p>
      <w:pPr>
        <w:pStyle w:val="2"/>
        <w:widowControl/>
        <w:spacing w:before="0" w:beforeAutospacing="0" w:after="0" w:afterAutospacing="0" w:line="560" w:lineRule="exact"/>
        <w:ind w:firstLine="512" w:firstLineChars="200"/>
        <w:jc w:val="both"/>
        <w:rPr>
          <w:rFonts w:ascii="Microsoft YaHei UI" w:hAnsi="Microsoft YaHei UI" w:eastAsia="Microsoft YaHei UI"/>
          <w:color w:val="222222"/>
          <w:spacing w:val="8"/>
          <w:shd w:val="clear" w:color="auto" w:fill="FFFFFF"/>
        </w:rPr>
      </w:pPr>
      <w:r>
        <w:rPr>
          <w:rFonts w:hint="eastAsia" w:ascii="Microsoft YaHei UI" w:hAnsi="Microsoft YaHei UI" w:eastAsia="Microsoft YaHei UI"/>
          <w:color w:val="222222"/>
          <w:spacing w:val="8"/>
          <w:shd w:val="clear" w:color="auto" w:fill="FFFFFF"/>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C30F2A"/>
    <w:multiLevelType w:val="multilevel"/>
    <w:tmpl w:val="4CC30F2A"/>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924"/>
    <w:rsid w:val="00034801"/>
    <w:rsid w:val="000C6EEC"/>
    <w:rsid w:val="001A7252"/>
    <w:rsid w:val="003C31C6"/>
    <w:rsid w:val="004C2924"/>
    <w:rsid w:val="0057136B"/>
    <w:rsid w:val="006344A3"/>
    <w:rsid w:val="00BA3CC9"/>
    <w:rsid w:val="00BA61D7"/>
    <w:rsid w:val="00DC4315"/>
    <w:rsid w:val="3E2B65F9"/>
    <w:rsid w:val="77BF6275"/>
    <w:rsid w:val="7C1A2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nhideWhenUsed/>
    <w:uiPriority w:val="99"/>
    <w:pPr>
      <w:spacing w:before="100" w:beforeAutospacing="1" w:after="100" w:afterAutospacing="1"/>
      <w:jc w:val="left"/>
    </w:pPr>
    <w:rPr>
      <w:kern w:val="0"/>
      <w:sz w:val="24"/>
      <w:szCs w:val="24"/>
    </w:rPr>
  </w:style>
  <w:style w:type="table" w:styleId="4">
    <w:name w:val="Table Grid"/>
    <w:basedOn w:val="3"/>
    <w:unhideWhenUsed/>
    <w:uiPriority w:val="99"/>
    <w:pPr>
      <w:widowControl w:val="0"/>
      <w:jc w:val="both"/>
    </w:pPr>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
    <w:name w:val="15"/>
    <w:basedOn w:val="5"/>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8AC41F-C893-4CD9-BA92-1F4DE1EED4FA}">
  <ds:schemaRefs/>
</ds:datastoreItem>
</file>

<file path=docProps/app.xml><?xml version="1.0" encoding="utf-8"?>
<Properties xmlns="http://schemas.openxmlformats.org/officeDocument/2006/extended-properties" xmlns:vt="http://schemas.openxmlformats.org/officeDocument/2006/docPropsVTypes">
  <Template>Normal</Template>
  <Pages>9</Pages>
  <Words>649</Words>
  <Characters>3703</Characters>
  <Lines>30</Lines>
  <Paragraphs>8</Paragraphs>
  <TotalTime>3</TotalTime>
  <ScaleCrop>false</ScaleCrop>
  <LinksUpToDate>false</LinksUpToDate>
  <CharactersWithSpaces>4344</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2023-10-19T05:26:00Z</dcterms:created>
  <dc:creator>xb21cn</dc:creator>
  <cp:lastModifiedBy>蔡开拓</cp:lastModifiedBy>
  <dcterms:modified xsi:type="dcterms:W3CDTF">2023-10-19T06:25:10Z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